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E0" w:rsidRPr="00220769" w:rsidRDefault="00A22BE0" w:rsidP="00E8320A">
      <w:pPr>
        <w:jc w:val="center"/>
        <w:rPr>
          <w:b/>
          <w:sz w:val="30"/>
          <w:szCs w:val="30"/>
        </w:rPr>
      </w:pPr>
      <w:r w:rsidRPr="00220769">
        <w:rPr>
          <w:b/>
          <w:sz w:val="30"/>
          <w:szCs w:val="30"/>
        </w:rPr>
        <w:t>Положение</w:t>
      </w:r>
    </w:p>
    <w:p w:rsidR="00A22BE0" w:rsidRPr="001A0DAD" w:rsidRDefault="00F71F5C" w:rsidP="00365D1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II</w:t>
      </w:r>
      <w:r w:rsidR="009377DD">
        <w:rPr>
          <w:b/>
          <w:sz w:val="30"/>
          <w:szCs w:val="30"/>
          <w:lang w:val="en-US"/>
        </w:rPr>
        <w:t>I</w:t>
      </w:r>
      <w:r w:rsidRPr="00F71F5C">
        <w:rPr>
          <w:b/>
          <w:sz w:val="30"/>
          <w:szCs w:val="30"/>
        </w:rPr>
        <w:t xml:space="preserve"> </w:t>
      </w:r>
      <w:r w:rsidR="00214DF2">
        <w:rPr>
          <w:b/>
          <w:sz w:val="30"/>
          <w:szCs w:val="30"/>
        </w:rPr>
        <w:t>Международного</w:t>
      </w:r>
      <w:r w:rsidR="00A22BE0" w:rsidRPr="00220769">
        <w:rPr>
          <w:b/>
          <w:sz w:val="30"/>
          <w:szCs w:val="30"/>
        </w:rPr>
        <w:t xml:space="preserve"> </w:t>
      </w:r>
      <w:r w:rsidR="00A22BE0">
        <w:rPr>
          <w:b/>
          <w:sz w:val="30"/>
          <w:szCs w:val="30"/>
        </w:rPr>
        <w:t xml:space="preserve">дистанционного </w:t>
      </w:r>
      <w:r w:rsidR="00A22BE0" w:rsidRPr="00220769">
        <w:rPr>
          <w:b/>
          <w:sz w:val="30"/>
          <w:szCs w:val="30"/>
        </w:rPr>
        <w:t>конкурс</w:t>
      </w:r>
      <w:r w:rsidR="00A22BE0">
        <w:rPr>
          <w:b/>
          <w:sz w:val="30"/>
          <w:szCs w:val="30"/>
        </w:rPr>
        <w:t>а</w:t>
      </w:r>
    </w:p>
    <w:p w:rsidR="00A22BE0" w:rsidRPr="00220769" w:rsidRDefault="00A22BE0" w:rsidP="00365D1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инклюзивного художественного творчества</w:t>
      </w:r>
    </w:p>
    <w:p w:rsidR="00A22BE0" w:rsidRDefault="00A22BE0" w:rsidP="00A22BE0">
      <w:pPr>
        <w:jc w:val="center"/>
        <w:rPr>
          <w:b/>
          <w:sz w:val="30"/>
          <w:szCs w:val="30"/>
        </w:rPr>
      </w:pPr>
      <w:r w:rsidRPr="009E0A38">
        <w:rPr>
          <w:b/>
          <w:sz w:val="30"/>
          <w:szCs w:val="30"/>
        </w:rPr>
        <w:t>«</w:t>
      </w:r>
      <w:r w:rsidR="00214DF2">
        <w:rPr>
          <w:b/>
          <w:sz w:val="30"/>
          <w:szCs w:val="30"/>
        </w:rPr>
        <w:t>Невозможное возможно</w:t>
      </w:r>
      <w:r w:rsidRPr="009E0A38">
        <w:rPr>
          <w:b/>
          <w:sz w:val="30"/>
          <w:szCs w:val="30"/>
        </w:rPr>
        <w:t>»</w:t>
      </w:r>
    </w:p>
    <w:p w:rsidR="00561375" w:rsidRPr="00F71F5C" w:rsidRDefault="00561375" w:rsidP="00A22BE0">
      <w:pPr>
        <w:jc w:val="center"/>
        <w:rPr>
          <w:sz w:val="30"/>
          <w:szCs w:val="30"/>
        </w:rPr>
      </w:pPr>
      <w:r w:rsidRPr="00F71F5C">
        <w:rPr>
          <w:sz w:val="30"/>
          <w:szCs w:val="30"/>
        </w:rPr>
        <w:t xml:space="preserve">(для детей и подростков с </w:t>
      </w:r>
      <w:r w:rsidRPr="00F71F5C">
        <w:rPr>
          <w:color w:val="000000"/>
          <w:sz w:val="30"/>
          <w:szCs w:val="30"/>
        </w:rPr>
        <w:t>ограниченными возможностями здоровья</w:t>
      </w:r>
      <w:r w:rsidRPr="00F71F5C">
        <w:rPr>
          <w:sz w:val="30"/>
          <w:szCs w:val="30"/>
        </w:rPr>
        <w:t>)</w:t>
      </w:r>
    </w:p>
    <w:p w:rsidR="00A839EF" w:rsidRDefault="00A839EF">
      <w:pPr>
        <w:rPr>
          <w:sz w:val="30"/>
          <w:szCs w:val="30"/>
        </w:rPr>
      </w:pPr>
    </w:p>
    <w:p w:rsidR="003A6591" w:rsidRPr="00815EC6" w:rsidRDefault="003A6591" w:rsidP="001B261A">
      <w:pPr>
        <w:jc w:val="center"/>
        <w:rPr>
          <w:b/>
          <w:sz w:val="30"/>
          <w:szCs w:val="30"/>
        </w:rPr>
      </w:pPr>
      <w:r w:rsidRPr="00815EC6">
        <w:rPr>
          <w:b/>
          <w:sz w:val="30"/>
          <w:szCs w:val="30"/>
        </w:rPr>
        <w:t>1. Общие положения</w:t>
      </w:r>
    </w:p>
    <w:p w:rsidR="003A6591" w:rsidRPr="003A6591" w:rsidRDefault="003A6591" w:rsidP="00F71F5C">
      <w:pPr>
        <w:ind w:firstLine="708"/>
        <w:jc w:val="both"/>
        <w:rPr>
          <w:sz w:val="30"/>
          <w:szCs w:val="30"/>
        </w:rPr>
      </w:pPr>
      <w:r w:rsidRPr="003A6591">
        <w:rPr>
          <w:sz w:val="30"/>
          <w:szCs w:val="30"/>
        </w:rPr>
        <w:t xml:space="preserve">Положение о </w:t>
      </w:r>
      <w:r w:rsidR="00F71F5C" w:rsidRPr="00F71F5C">
        <w:rPr>
          <w:sz w:val="30"/>
          <w:szCs w:val="30"/>
          <w:lang w:val="en-US"/>
        </w:rPr>
        <w:t>II</w:t>
      </w:r>
      <w:r w:rsidR="009377DD" w:rsidRPr="009377DD">
        <w:rPr>
          <w:sz w:val="30"/>
          <w:szCs w:val="30"/>
          <w:lang w:val="en-US"/>
        </w:rPr>
        <w:t>I</w:t>
      </w:r>
      <w:r w:rsidR="00F71F5C">
        <w:rPr>
          <w:sz w:val="30"/>
          <w:szCs w:val="30"/>
        </w:rPr>
        <w:t xml:space="preserve"> </w:t>
      </w:r>
      <w:r w:rsidR="00214DF2">
        <w:rPr>
          <w:sz w:val="30"/>
          <w:szCs w:val="30"/>
        </w:rPr>
        <w:t>Международном</w:t>
      </w:r>
      <w:r w:rsidRPr="003A6591">
        <w:rPr>
          <w:sz w:val="30"/>
          <w:szCs w:val="30"/>
        </w:rPr>
        <w:t xml:space="preserve"> дистанционно</w:t>
      </w:r>
      <w:r>
        <w:rPr>
          <w:sz w:val="30"/>
          <w:szCs w:val="30"/>
        </w:rPr>
        <w:t>м</w:t>
      </w:r>
      <w:r w:rsidRPr="003A6591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 xml:space="preserve">е </w:t>
      </w:r>
      <w:r w:rsidRPr="003A6591">
        <w:rPr>
          <w:sz w:val="30"/>
          <w:szCs w:val="30"/>
        </w:rPr>
        <w:t>инклюзивного художественного творчества</w:t>
      </w:r>
      <w:r>
        <w:rPr>
          <w:sz w:val="30"/>
          <w:szCs w:val="30"/>
        </w:rPr>
        <w:t xml:space="preserve"> </w:t>
      </w:r>
      <w:r w:rsidRPr="003A6591">
        <w:rPr>
          <w:sz w:val="30"/>
          <w:szCs w:val="30"/>
        </w:rPr>
        <w:t>«</w:t>
      </w:r>
      <w:r w:rsidR="00214DF2" w:rsidRPr="00214DF2">
        <w:rPr>
          <w:sz w:val="30"/>
          <w:szCs w:val="30"/>
        </w:rPr>
        <w:t>Невозможное возможно</w:t>
      </w:r>
      <w:r w:rsidRPr="00214DF2">
        <w:rPr>
          <w:sz w:val="30"/>
          <w:szCs w:val="30"/>
        </w:rPr>
        <w:t>»</w:t>
      </w:r>
      <w:r>
        <w:rPr>
          <w:sz w:val="30"/>
          <w:szCs w:val="30"/>
        </w:rPr>
        <w:t xml:space="preserve"> (далее </w:t>
      </w:r>
      <w:r w:rsidRPr="00514C1A">
        <w:rPr>
          <w:sz w:val="30"/>
          <w:szCs w:val="30"/>
        </w:rPr>
        <w:t>–</w:t>
      </w:r>
      <w:r>
        <w:rPr>
          <w:sz w:val="30"/>
          <w:szCs w:val="30"/>
        </w:rPr>
        <w:t xml:space="preserve"> конкурс)</w:t>
      </w:r>
      <w:r w:rsidR="00E249A7">
        <w:rPr>
          <w:sz w:val="30"/>
          <w:szCs w:val="30"/>
        </w:rPr>
        <w:t xml:space="preserve"> </w:t>
      </w:r>
      <w:r w:rsidR="00D37263">
        <w:rPr>
          <w:sz w:val="30"/>
          <w:szCs w:val="30"/>
        </w:rPr>
        <w:t xml:space="preserve">для детей и </w:t>
      </w:r>
      <w:r w:rsidR="009C23FE">
        <w:rPr>
          <w:sz w:val="30"/>
          <w:szCs w:val="30"/>
        </w:rPr>
        <w:t xml:space="preserve">подростков с </w:t>
      </w:r>
      <w:r w:rsidR="009C23FE">
        <w:rPr>
          <w:color w:val="000000"/>
          <w:sz w:val="30"/>
          <w:szCs w:val="30"/>
        </w:rPr>
        <w:t>ограниченными возможностями здоровья</w:t>
      </w:r>
      <w:r w:rsidR="009C23FE">
        <w:rPr>
          <w:sz w:val="30"/>
          <w:szCs w:val="30"/>
        </w:rPr>
        <w:t xml:space="preserve"> </w:t>
      </w:r>
      <w:r w:rsidR="001653CF">
        <w:rPr>
          <w:sz w:val="30"/>
          <w:szCs w:val="30"/>
        </w:rPr>
        <w:t>определяет цели и задачи конкурса, порядок его организации</w:t>
      </w:r>
      <w:r w:rsidR="00DB5830">
        <w:rPr>
          <w:sz w:val="30"/>
          <w:szCs w:val="30"/>
        </w:rPr>
        <w:t xml:space="preserve"> и </w:t>
      </w:r>
      <w:r w:rsidR="001653CF">
        <w:rPr>
          <w:sz w:val="30"/>
          <w:szCs w:val="30"/>
        </w:rPr>
        <w:t>проведения</w:t>
      </w:r>
      <w:r w:rsidR="00DB5830">
        <w:rPr>
          <w:sz w:val="30"/>
          <w:szCs w:val="30"/>
        </w:rPr>
        <w:t>.</w:t>
      </w:r>
    </w:p>
    <w:p w:rsidR="001653CF" w:rsidRPr="00CC168D" w:rsidRDefault="001653CF" w:rsidP="001653C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B73C9D">
        <w:rPr>
          <w:sz w:val="30"/>
          <w:szCs w:val="30"/>
        </w:rPr>
        <w:t xml:space="preserve">рганизатор </w:t>
      </w:r>
      <w:r>
        <w:rPr>
          <w:sz w:val="30"/>
          <w:szCs w:val="30"/>
        </w:rPr>
        <w:t>к</w:t>
      </w:r>
      <w:r w:rsidRPr="00B73C9D">
        <w:rPr>
          <w:sz w:val="30"/>
          <w:szCs w:val="30"/>
        </w:rPr>
        <w:t>онкурс</w:t>
      </w:r>
      <w:r>
        <w:rPr>
          <w:sz w:val="30"/>
          <w:szCs w:val="30"/>
        </w:rPr>
        <w:t>а: учреждение культуры «</w:t>
      </w:r>
      <w:r>
        <w:rPr>
          <w:color w:val="000000"/>
          <w:sz w:val="30"/>
          <w:szCs w:val="30"/>
        </w:rPr>
        <w:t xml:space="preserve">Могилевский областной методический центр народного творчества и культурно-просветительной работы» (далее </w:t>
      </w:r>
      <w:r w:rsidRPr="00607742">
        <w:rPr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организатор).</w:t>
      </w:r>
    </w:p>
    <w:p w:rsidR="006E6D22" w:rsidRPr="00E56F69" w:rsidRDefault="006E6D22" w:rsidP="006E6D22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6E6D22">
        <w:rPr>
          <w:rFonts w:ascii="Times New Roman" w:hAnsi="Times New Roman"/>
          <w:sz w:val="30"/>
          <w:szCs w:val="30"/>
        </w:rPr>
        <w:t>Конкурс проводится дистанционно</w:t>
      </w:r>
      <w:r w:rsidR="003A7829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3A7829" w:rsidRPr="003A7829">
        <w:rPr>
          <w:rFonts w:ascii="Times New Roman" w:hAnsi="Times New Roman"/>
          <w:sz w:val="30"/>
          <w:szCs w:val="30"/>
        </w:rPr>
        <w:t xml:space="preserve">с </w:t>
      </w:r>
      <w:r w:rsidR="003F5E3A">
        <w:rPr>
          <w:rFonts w:ascii="Times New Roman" w:hAnsi="Times New Roman"/>
          <w:sz w:val="30"/>
          <w:szCs w:val="30"/>
        </w:rPr>
        <w:t>июня</w:t>
      </w:r>
      <w:r w:rsidR="003A7829" w:rsidRPr="003A7829">
        <w:rPr>
          <w:rFonts w:ascii="Times New Roman" w:hAnsi="Times New Roman"/>
          <w:sz w:val="30"/>
          <w:szCs w:val="30"/>
        </w:rPr>
        <w:t xml:space="preserve"> по </w:t>
      </w:r>
      <w:r w:rsidR="009377DD">
        <w:rPr>
          <w:rFonts w:ascii="Times New Roman" w:hAnsi="Times New Roman"/>
          <w:sz w:val="30"/>
          <w:szCs w:val="30"/>
        </w:rPr>
        <w:t xml:space="preserve">август </w:t>
      </w:r>
      <w:r w:rsidR="003A7829" w:rsidRPr="003A7829">
        <w:rPr>
          <w:rFonts w:ascii="Times New Roman" w:hAnsi="Times New Roman"/>
          <w:sz w:val="30"/>
          <w:szCs w:val="30"/>
        </w:rPr>
        <w:t>202</w:t>
      </w:r>
      <w:r w:rsidR="009377DD">
        <w:rPr>
          <w:rFonts w:ascii="Times New Roman" w:hAnsi="Times New Roman"/>
          <w:sz w:val="30"/>
          <w:szCs w:val="30"/>
        </w:rPr>
        <w:t>5</w:t>
      </w:r>
      <w:r w:rsidR="003A7829" w:rsidRPr="003A7829">
        <w:rPr>
          <w:rFonts w:ascii="Times New Roman" w:hAnsi="Times New Roman"/>
          <w:sz w:val="30"/>
          <w:szCs w:val="30"/>
        </w:rPr>
        <w:t xml:space="preserve"> г.</w:t>
      </w:r>
      <w:r w:rsidR="003A7829">
        <w:rPr>
          <w:sz w:val="30"/>
          <w:szCs w:val="30"/>
        </w:rPr>
        <w:t xml:space="preserve"> </w:t>
      </w:r>
      <w:r w:rsidRPr="006E6D22">
        <w:rPr>
          <w:rFonts w:ascii="Times New Roman" w:hAnsi="Times New Roman"/>
          <w:sz w:val="30"/>
          <w:szCs w:val="30"/>
        </w:rPr>
        <w:t xml:space="preserve">Форма проведения – просмотр и прослушивания конкурсных номеров по </w:t>
      </w:r>
      <w:r w:rsidRPr="00E56F69">
        <w:rPr>
          <w:rFonts w:ascii="Times New Roman" w:hAnsi="Times New Roman"/>
          <w:sz w:val="30"/>
          <w:szCs w:val="30"/>
        </w:rPr>
        <w:t>видеозаписям.</w:t>
      </w:r>
    </w:p>
    <w:p w:rsidR="00E56F69" w:rsidRPr="00561375" w:rsidRDefault="00E56F69" w:rsidP="006E6D22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561375">
        <w:rPr>
          <w:rFonts w:ascii="Times New Roman" w:hAnsi="Times New Roman"/>
          <w:bCs/>
          <w:sz w:val="30"/>
          <w:szCs w:val="30"/>
          <w:shd w:val="clear" w:color="auto" w:fill="FFFFFF"/>
        </w:rPr>
        <w:t>Участие</w:t>
      </w:r>
      <w:r w:rsidRPr="00561375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61375">
        <w:rPr>
          <w:rFonts w:ascii="Times New Roman" w:hAnsi="Times New Roman"/>
          <w:bCs/>
          <w:sz w:val="30"/>
          <w:szCs w:val="30"/>
          <w:shd w:val="clear" w:color="auto" w:fill="FFFFFF"/>
        </w:rPr>
        <w:t>в</w:t>
      </w:r>
      <w:r w:rsidRPr="00561375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61375">
        <w:rPr>
          <w:rFonts w:ascii="Times New Roman" w:hAnsi="Times New Roman"/>
          <w:bCs/>
          <w:sz w:val="30"/>
          <w:szCs w:val="30"/>
          <w:shd w:val="clear" w:color="auto" w:fill="FFFFFF"/>
        </w:rPr>
        <w:t>конкурсе</w:t>
      </w:r>
      <w:r w:rsidRPr="00561375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61375">
        <w:rPr>
          <w:rFonts w:ascii="Times New Roman" w:hAnsi="Times New Roman"/>
          <w:bCs/>
          <w:sz w:val="30"/>
          <w:szCs w:val="30"/>
          <w:shd w:val="clear" w:color="auto" w:fill="FFFFFF"/>
        </w:rPr>
        <w:t>бесплатное</w:t>
      </w:r>
      <w:r w:rsidRPr="00561375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6E6D22" w:rsidRPr="006E6D22" w:rsidRDefault="006E6D22" w:rsidP="006E6D22">
      <w:pPr>
        <w:ind w:firstLine="708"/>
        <w:jc w:val="both"/>
        <w:rPr>
          <w:sz w:val="30"/>
          <w:szCs w:val="30"/>
        </w:rPr>
      </w:pPr>
    </w:p>
    <w:p w:rsidR="003A7829" w:rsidRDefault="003A7829" w:rsidP="003A7829">
      <w:pPr>
        <w:jc w:val="center"/>
        <w:rPr>
          <w:b/>
          <w:sz w:val="30"/>
          <w:szCs w:val="30"/>
        </w:rPr>
      </w:pPr>
      <w:r w:rsidRPr="00A746A8">
        <w:rPr>
          <w:b/>
          <w:sz w:val="30"/>
          <w:szCs w:val="30"/>
        </w:rPr>
        <w:t>2. Цел</w:t>
      </w:r>
      <w:r>
        <w:rPr>
          <w:b/>
          <w:sz w:val="30"/>
          <w:szCs w:val="30"/>
        </w:rPr>
        <w:t>и и задачи</w:t>
      </w:r>
      <w:r w:rsidRPr="00A746A8">
        <w:rPr>
          <w:b/>
          <w:sz w:val="30"/>
          <w:szCs w:val="30"/>
        </w:rPr>
        <w:t xml:space="preserve"> конкурса</w:t>
      </w:r>
    </w:p>
    <w:p w:rsidR="00132BD0" w:rsidRDefault="0019718D" w:rsidP="00132BD0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B32526" w:rsidRPr="00B32526">
        <w:rPr>
          <w:sz w:val="30"/>
          <w:szCs w:val="30"/>
        </w:rPr>
        <w:t>Цель конкурса</w:t>
      </w:r>
      <w:r w:rsidR="00B32526">
        <w:rPr>
          <w:sz w:val="30"/>
          <w:szCs w:val="30"/>
        </w:rPr>
        <w:t xml:space="preserve"> </w:t>
      </w:r>
      <w:r w:rsidR="00B32526" w:rsidRPr="00607742">
        <w:rPr>
          <w:sz w:val="30"/>
          <w:szCs w:val="30"/>
        </w:rPr>
        <w:t>–</w:t>
      </w:r>
      <w:r w:rsidR="00B32526">
        <w:rPr>
          <w:color w:val="000000"/>
          <w:sz w:val="30"/>
          <w:szCs w:val="30"/>
        </w:rPr>
        <w:t xml:space="preserve"> </w:t>
      </w:r>
      <w:r w:rsidR="00E51C4B">
        <w:rPr>
          <w:sz w:val="30"/>
          <w:szCs w:val="30"/>
        </w:rPr>
        <w:t xml:space="preserve">вовлечение в активную культурную жизнь детей </w:t>
      </w:r>
      <w:r w:rsidR="005B7AA4">
        <w:rPr>
          <w:sz w:val="30"/>
          <w:szCs w:val="30"/>
        </w:rPr>
        <w:t xml:space="preserve">и подростков </w:t>
      </w:r>
      <w:r w:rsidR="00E51C4B">
        <w:rPr>
          <w:sz w:val="30"/>
          <w:szCs w:val="30"/>
        </w:rPr>
        <w:t xml:space="preserve">с ограниченными возможностями </w:t>
      </w:r>
      <w:r w:rsidR="00E51C4B" w:rsidRPr="008276DA">
        <w:rPr>
          <w:sz w:val="30"/>
          <w:szCs w:val="30"/>
        </w:rPr>
        <w:t>здоровья</w:t>
      </w:r>
      <w:r w:rsidR="00E51C4B">
        <w:rPr>
          <w:sz w:val="30"/>
          <w:szCs w:val="30"/>
        </w:rPr>
        <w:t xml:space="preserve">, </w:t>
      </w:r>
      <w:r w:rsidR="00B32526">
        <w:rPr>
          <w:sz w:val="30"/>
          <w:szCs w:val="30"/>
        </w:rPr>
        <w:t>в</w:t>
      </w:r>
      <w:r w:rsidR="00B32526" w:rsidRPr="008276DA">
        <w:rPr>
          <w:sz w:val="30"/>
          <w:szCs w:val="30"/>
        </w:rPr>
        <w:t xml:space="preserve">ыявление и стимулирование творческого потенциала детей </w:t>
      </w:r>
      <w:r w:rsidR="00B32526">
        <w:rPr>
          <w:sz w:val="30"/>
          <w:szCs w:val="30"/>
        </w:rPr>
        <w:t>в различных жанр</w:t>
      </w:r>
      <w:r w:rsidR="00C74EAB">
        <w:rPr>
          <w:sz w:val="30"/>
          <w:szCs w:val="30"/>
        </w:rPr>
        <w:t>ах</w:t>
      </w:r>
      <w:r w:rsidR="00B32526">
        <w:rPr>
          <w:sz w:val="30"/>
          <w:szCs w:val="30"/>
        </w:rPr>
        <w:t xml:space="preserve"> художественного творчества.</w:t>
      </w:r>
      <w:r w:rsidR="00132BD0" w:rsidRPr="00132BD0">
        <w:rPr>
          <w:sz w:val="30"/>
          <w:szCs w:val="30"/>
        </w:rPr>
        <w:t xml:space="preserve"> </w:t>
      </w:r>
    </w:p>
    <w:p w:rsidR="00E51C4B" w:rsidRDefault="00E51C4B" w:rsidP="00132BD0">
      <w:pPr>
        <w:ind w:firstLine="708"/>
        <w:jc w:val="both"/>
        <w:rPr>
          <w:sz w:val="30"/>
          <w:szCs w:val="30"/>
        </w:rPr>
      </w:pPr>
      <w:r w:rsidRPr="00E51C4B">
        <w:rPr>
          <w:sz w:val="30"/>
          <w:szCs w:val="30"/>
        </w:rPr>
        <w:t xml:space="preserve">Задачи </w:t>
      </w:r>
      <w:r w:rsidR="005B7AA4" w:rsidRPr="00E51C4B">
        <w:rPr>
          <w:sz w:val="30"/>
          <w:szCs w:val="30"/>
        </w:rPr>
        <w:t>конкурса</w:t>
      </w:r>
      <w:r>
        <w:rPr>
          <w:sz w:val="30"/>
          <w:szCs w:val="30"/>
        </w:rPr>
        <w:t>:</w:t>
      </w:r>
    </w:p>
    <w:p w:rsidR="00E51C4B" w:rsidRDefault="00132BD0" w:rsidP="00E51C4B">
      <w:pPr>
        <w:pStyle w:val="a7"/>
        <w:tabs>
          <w:tab w:val="num" w:pos="851"/>
        </w:tabs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 w:rsidR="005B7AA4">
        <w:rPr>
          <w:sz w:val="30"/>
          <w:szCs w:val="30"/>
          <w:lang w:val="ru-RU"/>
        </w:rPr>
        <w:t xml:space="preserve">развитие творческих способностей </w:t>
      </w:r>
      <w:r w:rsidR="005B7AA4">
        <w:rPr>
          <w:sz w:val="30"/>
          <w:szCs w:val="30"/>
        </w:rPr>
        <w:t xml:space="preserve">детей </w:t>
      </w:r>
      <w:r w:rsidR="005B7AA4">
        <w:rPr>
          <w:sz w:val="30"/>
          <w:szCs w:val="30"/>
          <w:lang w:val="ru-RU"/>
        </w:rPr>
        <w:t xml:space="preserve">и подростков </w:t>
      </w:r>
      <w:r w:rsidR="005B7AA4">
        <w:rPr>
          <w:sz w:val="30"/>
          <w:szCs w:val="30"/>
        </w:rPr>
        <w:t xml:space="preserve">с ограниченными возможностями </w:t>
      </w:r>
      <w:r w:rsidR="005B7AA4" w:rsidRPr="008276DA">
        <w:rPr>
          <w:sz w:val="30"/>
          <w:szCs w:val="30"/>
        </w:rPr>
        <w:t>здоровья</w:t>
      </w:r>
      <w:r w:rsidR="005B7AA4">
        <w:rPr>
          <w:sz w:val="30"/>
          <w:szCs w:val="30"/>
          <w:lang w:val="ru-RU"/>
        </w:rPr>
        <w:t>;</w:t>
      </w:r>
    </w:p>
    <w:p w:rsidR="005B7AA4" w:rsidRDefault="005B7AA4" w:rsidP="005B7AA4">
      <w:pPr>
        <w:pStyle w:val="a7"/>
        <w:tabs>
          <w:tab w:val="num" w:pos="851"/>
        </w:tabs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выявление талантливых детей и подростков, привлечение их к активному участию в культурной жизни общества;</w:t>
      </w:r>
    </w:p>
    <w:p w:rsidR="004168D5" w:rsidRDefault="004168D5" w:rsidP="004168D5">
      <w:pPr>
        <w:pStyle w:val="a7"/>
        <w:tabs>
          <w:tab w:val="num" w:pos="851"/>
        </w:tabs>
        <w:rPr>
          <w:sz w:val="30"/>
          <w:szCs w:val="30"/>
        </w:rPr>
      </w:pPr>
      <w:r>
        <w:rPr>
          <w:sz w:val="30"/>
          <w:szCs w:val="30"/>
          <w:lang w:val="ru-RU"/>
        </w:rPr>
        <w:tab/>
      </w:r>
      <w:r w:rsidRPr="008276DA">
        <w:rPr>
          <w:sz w:val="30"/>
          <w:szCs w:val="30"/>
        </w:rPr>
        <w:t xml:space="preserve">популяризация творческой деятельности детей </w:t>
      </w:r>
      <w:r w:rsidRPr="008276DA">
        <w:rPr>
          <w:rStyle w:val="textexposedshow"/>
          <w:sz w:val="30"/>
          <w:szCs w:val="30"/>
        </w:rPr>
        <w:t xml:space="preserve">с </w:t>
      </w:r>
      <w:r w:rsidRPr="008276DA">
        <w:rPr>
          <w:sz w:val="30"/>
          <w:szCs w:val="30"/>
        </w:rPr>
        <w:t>ограниченными возможностями здоровья</w:t>
      </w:r>
      <w:r w:rsidRPr="008276DA">
        <w:rPr>
          <w:rStyle w:val="textexposedshow"/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в </w:t>
      </w:r>
      <w:r w:rsidRPr="008276DA">
        <w:rPr>
          <w:sz w:val="30"/>
          <w:szCs w:val="30"/>
        </w:rPr>
        <w:t>информационном пространстве.</w:t>
      </w:r>
    </w:p>
    <w:p w:rsidR="00A839EF" w:rsidRDefault="00A839EF" w:rsidP="00FC13CE">
      <w:pPr>
        <w:rPr>
          <w:b/>
          <w:sz w:val="30"/>
          <w:szCs w:val="30"/>
        </w:rPr>
      </w:pPr>
    </w:p>
    <w:p w:rsidR="00BC30FB" w:rsidRPr="005463CC" w:rsidRDefault="00BC30FB" w:rsidP="00BC30F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3. </w:t>
      </w:r>
      <w:r w:rsidRPr="005463CC">
        <w:rPr>
          <w:b/>
          <w:sz w:val="30"/>
          <w:szCs w:val="30"/>
        </w:rPr>
        <w:t>Участники конкурса</w:t>
      </w:r>
    </w:p>
    <w:p w:rsidR="00BC30FB" w:rsidRPr="005927D4" w:rsidRDefault="00BC30FB" w:rsidP="00BC30FB">
      <w:pPr>
        <w:ind w:firstLine="708"/>
        <w:jc w:val="both"/>
        <w:rPr>
          <w:sz w:val="30"/>
          <w:szCs w:val="30"/>
        </w:rPr>
      </w:pPr>
      <w:r w:rsidRPr="005927D4">
        <w:rPr>
          <w:sz w:val="30"/>
          <w:szCs w:val="30"/>
        </w:rPr>
        <w:t xml:space="preserve">К участию в конкурсе приглашаются </w:t>
      </w:r>
      <w:r w:rsidRPr="004A3335">
        <w:rPr>
          <w:sz w:val="30"/>
          <w:szCs w:val="30"/>
        </w:rPr>
        <w:t>индивидуальные исполнители и творческие коллективы</w:t>
      </w:r>
      <w:r w:rsidRPr="005927D4">
        <w:rPr>
          <w:color w:val="000000"/>
          <w:sz w:val="30"/>
          <w:szCs w:val="30"/>
        </w:rPr>
        <w:t xml:space="preserve"> </w:t>
      </w:r>
      <w:r w:rsidR="009C23FE" w:rsidRPr="005927D4">
        <w:rPr>
          <w:color w:val="000000"/>
          <w:sz w:val="30"/>
          <w:szCs w:val="30"/>
        </w:rPr>
        <w:t>с ограниченными возможностями здоровья</w:t>
      </w:r>
      <w:r w:rsidR="009C23FE" w:rsidRPr="005927D4">
        <w:rPr>
          <w:sz w:val="30"/>
          <w:szCs w:val="30"/>
        </w:rPr>
        <w:t xml:space="preserve"> </w:t>
      </w:r>
      <w:r w:rsidR="009C23FE">
        <w:rPr>
          <w:sz w:val="30"/>
          <w:szCs w:val="30"/>
        </w:rPr>
        <w:t xml:space="preserve">       </w:t>
      </w:r>
      <w:r w:rsidRPr="005927D4">
        <w:rPr>
          <w:sz w:val="30"/>
          <w:szCs w:val="30"/>
        </w:rPr>
        <w:t xml:space="preserve">от 4 </w:t>
      </w:r>
      <w:r w:rsidR="00AC0366">
        <w:rPr>
          <w:sz w:val="30"/>
          <w:szCs w:val="30"/>
        </w:rPr>
        <w:t xml:space="preserve">до 18 лет </w:t>
      </w:r>
      <w:r w:rsidRPr="005927D4">
        <w:rPr>
          <w:color w:val="000000"/>
          <w:sz w:val="30"/>
          <w:szCs w:val="30"/>
        </w:rPr>
        <w:t xml:space="preserve">(далее </w:t>
      </w:r>
      <w:r w:rsidRPr="005927D4">
        <w:rPr>
          <w:sz w:val="30"/>
          <w:szCs w:val="30"/>
        </w:rPr>
        <w:t>–</w:t>
      </w:r>
      <w:r w:rsidRPr="005927D4">
        <w:rPr>
          <w:color w:val="000000"/>
          <w:sz w:val="30"/>
          <w:szCs w:val="30"/>
        </w:rPr>
        <w:t xml:space="preserve"> участники).</w:t>
      </w:r>
    </w:p>
    <w:p w:rsidR="001A0DAD" w:rsidRDefault="00BC30FB" w:rsidP="006C67D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участников конкурса определены</w:t>
      </w:r>
      <w:r w:rsidRPr="00C734A4">
        <w:rPr>
          <w:sz w:val="30"/>
          <w:szCs w:val="30"/>
        </w:rPr>
        <w:t xml:space="preserve"> </w:t>
      </w:r>
      <w:r>
        <w:rPr>
          <w:sz w:val="28"/>
          <w:szCs w:val="28"/>
        </w:rPr>
        <w:t>следующие</w:t>
      </w:r>
      <w:r w:rsidRPr="00C734A4">
        <w:rPr>
          <w:sz w:val="30"/>
          <w:szCs w:val="30"/>
        </w:rPr>
        <w:t xml:space="preserve"> возрастны</w:t>
      </w:r>
      <w:r>
        <w:rPr>
          <w:sz w:val="30"/>
          <w:szCs w:val="30"/>
        </w:rPr>
        <w:t>е</w:t>
      </w:r>
      <w:r w:rsidRPr="00C734A4">
        <w:rPr>
          <w:sz w:val="30"/>
          <w:szCs w:val="30"/>
        </w:rPr>
        <w:t xml:space="preserve"> категори</w:t>
      </w:r>
      <w:r>
        <w:rPr>
          <w:sz w:val="30"/>
          <w:szCs w:val="30"/>
        </w:rPr>
        <w:t>и</w:t>
      </w:r>
      <w:r w:rsidRPr="00C734A4">
        <w:rPr>
          <w:sz w:val="30"/>
          <w:szCs w:val="30"/>
        </w:rPr>
        <w:t xml:space="preserve">: </w:t>
      </w:r>
      <w:r w:rsidR="001A0DAD">
        <w:rPr>
          <w:sz w:val="30"/>
          <w:szCs w:val="30"/>
        </w:rPr>
        <w:t xml:space="preserve">4 </w:t>
      </w:r>
      <w:r w:rsidR="00561375">
        <w:rPr>
          <w:sz w:val="30"/>
          <w:szCs w:val="30"/>
        </w:rPr>
        <w:t>-</w:t>
      </w:r>
      <w:r w:rsidR="001A0DAD">
        <w:rPr>
          <w:sz w:val="30"/>
          <w:szCs w:val="30"/>
        </w:rPr>
        <w:t xml:space="preserve"> 6 л</w:t>
      </w:r>
      <w:r w:rsidR="006C67D8">
        <w:rPr>
          <w:sz w:val="30"/>
          <w:szCs w:val="30"/>
        </w:rPr>
        <w:t>ет</w:t>
      </w:r>
      <w:r w:rsidR="001A0DAD">
        <w:rPr>
          <w:sz w:val="30"/>
          <w:szCs w:val="30"/>
        </w:rPr>
        <w:t>;</w:t>
      </w:r>
      <w:r w:rsidR="006C67D8">
        <w:rPr>
          <w:sz w:val="30"/>
          <w:szCs w:val="30"/>
        </w:rPr>
        <w:t xml:space="preserve"> </w:t>
      </w:r>
      <w:r w:rsidR="001A0DAD">
        <w:rPr>
          <w:sz w:val="30"/>
          <w:szCs w:val="30"/>
        </w:rPr>
        <w:t xml:space="preserve">7 </w:t>
      </w:r>
      <w:r w:rsidR="00561375">
        <w:rPr>
          <w:sz w:val="30"/>
          <w:szCs w:val="30"/>
        </w:rPr>
        <w:t>-</w:t>
      </w:r>
      <w:r w:rsidR="001A0DAD">
        <w:rPr>
          <w:sz w:val="30"/>
          <w:szCs w:val="30"/>
        </w:rPr>
        <w:t xml:space="preserve"> 9 лет;</w:t>
      </w:r>
      <w:r w:rsidR="006C67D8">
        <w:rPr>
          <w:sz w:val="30"/>
          <w:szCs w:val="30"/>
        </w:rPr>
        <w:t xml:space="preserve"> </w:t>
      </w:r>
      <w:r w:rsidR="001A0DAD">
        <w:rPr>
          <w:sz w:val="30"/>
          <w:szCs w:val="30"/>
        </w:rPr>
        <w:t xml:space="preserve">10 </w:t>
      </w:r>
      <w:r w:rsidR="00561375">
        <w:rPr>
          <w:sz w:val="30"/>
          <w:szCs w:val="30"/>
        </w:rPr>
        <w:t>-</w:t>
      </w:r>
      <w:r w:rsidR="001A0DAD">
        <w:rPr>
          <w:sz w:val="30"/>
          <w:szCs w:val="30"/>
        </w:rPr>
        <w:t xml:space="preserve"> 13 лет;</w:t>
      </w:r>
      <w:r w:rsidR="006C67D8">
        <w:rPr>
          <w:sz w:val="30"/>
          <w:szCs w:val="30"/>
        </w:rPr>
        <w:t xml:space="preserve"> </w:t>
      </w:r>
      <w:r w:rsidR="001A0DAD" w:rsidRPr="00AC0366">
        <w:rPr>
          <w:sz w:val="30"/>
          <w:szCs w:val="30"/>
        </w:rPr>
        <w:t xml:space="preserve">14 </w:t>
      </w:r>
      <w:r w:rsidR="00561375">
        <w:rPr>
          <w:sz w:val="30"/>
          <w:szCs w:val="30"/>
        </w:rPr>
        <w:t>-</w:t>
      </w:r>
      <w:r w:rsidR="001A0DAD" w:rsidRPr="00AC0366">
        <w:rPr>
          <w:sz w:val="30"/>
          <w:szCs w:val="30"/>
        </w:rPr>
        <w:t xml:space="preserve"> 18 лет;</w:t>
      </w:r>
      <w:r w:rsidR="006C67D8">
        <w:rPr>
          <w:sz w:val="30"/>
          <w:szCs w:val="30"/>
        </w:rPr>
        <w:t xml:space="preserve"> </w:t>
      </w:r>
      <w:r w:rsidR="001A0DAD" w:rsidRPr="00AC0366">
        <w:rPr>
          <w:sz w:val="30"/>
          <w:szCs w:val="30"/>
        </w:rPr>
        <w:t>смешанная группа.</w:t>
      </w:r>
    </w:p>
    <w:p w:rsidR="006C67D8" w:rsidRDefault="006C67D8" w:rsidP="006C67D8">
      <w:pPr>
        <w:ind w:firstLine="708"/>
        <w:jc w:val="both"/>
        <w:rPr>
          <w:sz w:val="30"/>
          <w:szCs w:val="30"/>
        </w:rPr>
      </w:pPr>
      <w:r w:rsidRPr="002707DB">
        <w:rPr>
          <w:sz w:val="30"/>
          <w:szCs w:val="30"/>
        </w:rPr>
        <w:t xml:space="preserve">Возрастная категория определяется по наибольшему количеству участников одного возраста. В случае если в ансамбле, коллективе равное </w:t>
      </w:r>
      <w:r w:rsidRPr="002707DB">
        <w:rPr>
          <w:sz w:val="30"/>
          <w:szCs w:val="30"/>
        </w:rPr>
        <w:lastRenderedPageBreak/>
        <w:t xml:space="preserve">количество участников разного возраста, возрастная категория определяется по группе старших участников. </w:t>
      </w:r>
      <w:r>
        <w:rPr>
          <w:sz w:val="30"/>
          <w:szCs w:val="30"/>
        </w:rPr>
        <w:t xml:space="preserve">Возрастная группа дуэта определяется датой рождения старшего из участников. </w:t>
      </w:r>
      <w:r w:rsidRPr="002707DB">
        <w:rPr>
          <w:sz w:val="30"/>
          <w:szCs w:val="30"/>
        </w:rPr>
        <w:t>Полный возраст участника определяется на день проведения конкурса.</w:t>
      </w:r>
    </w:p>
    <w:p w:rsidR="006C67D8" w:rsidRDefault="006C67D8" w:rsidP="00A04F50">
      <w:pPr>
        <w:ind w:firstLine="708"/>
        <w:jc w:val="both"/>
        <w:rPr>
          <w:sz w:val="30"/>
          <w:szCs w:val="30"/>
        </w:rPr>
      </w:pPr>
    </w:p>
    <w:p w:rsidR="00BC30FB" w:rsidRPr="00BC30FB" w:rsidRDefault="00BC30FB" w:rsidP="00BC30F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624376" w:rsidRPr="004152D1">
        <w:rPr>
          <w:b/>
          <w:sz w:val="30"/>
          <w:szCs w:val="30"/>
        </w:rPr>
        <w:t>. Номинации конкурса</w:t>
      </w:r>
    </w:p>
    <w:p w:rsidR="00624376" w:rsidRPr="00365D15" w:rsidRDefault="00624376" w:rsidP="00624376">
      <w:pPr>
        <w:rPr>
          <w:sz w:val="30"/>
          <w:szCs w:val="30"/>
        </w:rPr>
      </w:pPr>
      <w:r w:rsidRPr="00FE70DD">
        <w:rPr>
          <w:sz w:val="30"/>
          <w:szCs w:val="30"/>
        </w:rPr>
        <w:t>«</w:t>
      </w:r>
      <w:r w:rsidRPr="00365D15">
        <w:rPr>
          <w:sz w:val="30"/>
          <w:szCs w:val="30"/>
        </w:rPr>
        <w:t>Эстрадное пение»</w:t>
      </w:r>
    </w:p>
    <w:p w:rsidR="00624376" w:rsidRPr="00365D15" w:rsidRDefault="00624376" w:rsidP="00624376">
      <w:pPr>
        <w:rPr>
          <w:sz w:val="30"/>
          <w:szCs w:val="30"/>
        </w:rPr>
      </w:pPr>
      <w:r w:rsidRPr="00365D15">
        <w:rPr>
          <w:sz w:val="30"/>
          <w:szCs w:val="30"/>
        </w:rPr>
        <w:t>«Жестовое пение»</w:t>
      </w:r>
    </w:p>
    <w:p w:rsidR="001B261A" w:rsidRPr="00140088" w:rsidRDefault="001B261A" w:rsidP="001B261A">
      <w:pPr>
        <w:jc w:val="both"/>
        <w:rPr>
          <w:sz w:val="30"/>
          <w:szCs w:val="30"/>
        </w:rPr>
      </w:pPr>
      <w:r w:rsidRPr="00140088">
        <w:rPr>
          <w:sz w:val="30"/>
          <w:szCs w:val="30"/>
        </w:rPr>
        <w:t>«Театральное искусство»</w:t>
      </w:r>
    </w:p>
    <w:p w:rsidR="00624376" w:rsidRDefault="00624376" w:rsidP="00624376">
      <w:pPr>
        <w:pStyle w:val="a9"/>
        <w:spacing w:before="0" w:beforeAutospacing="0" w:after="0" w:afterAutospacing="0"/>
        <w:rPr>
          <w:sz w:val="30"/>
          <w:szCs w:val="30"/>
        </w:rPr>
      </w:pPr>
      <w:r w:rsidRPr="00FE70DD">
        <w:rPr>
          <w:sz w:val="30"/>
          <w:szCs w:val="30"/>
        </w:rPr>
        <w:t>«Художественное слово»</w:t>
      </w:r>
    </w:p>
    <w:p w:rsidR="009377DD" w:rsidRDefault="001214C2" w:rsidP="001214C2">
      <w:pPr>
        <w:ind w:right="49"/>
        <w:jc w:val="both"/>
        <w:rPr>
          <w:sz w:val="30"/>
          <w:szCs w:val="30"/>
        </w:rPr>
      </w:pPr>
      <w:r w:rsidRPr="00167395">
        <w:rPr>
          <w:sz w:val="30"/>
          <w:szCs w:val="30"/>
        </w:rPr>
        <w:t>«Хореографическое искусство»</w:t>
      </w:r>
    </w:p>
    <w:p w:rsidR="00624376" w:rsidRPr="00FE70DD" w:rsidRDefault="00624376" w:rsidP="00624376">
      <w:pPr>
        <w:jc w:val="both"/>
        <w:rPr>
          <w:sz w:val="30"/>
          <w:szCs w:val="30"/>
        </w:rPr>
      </w:pPr>
      <w:r w:rsidRPr="00FE70DD">
        <w:rPr>
          <w:sz w:val="30"/>
          <w:szCs w:val="30"/>
        </w:rPr>
        <w:t>«Декоративно-прикладное искусство»</w:t>
      </w:r>
    </w:p>
    <w:p w:rsidR="00624376" w:rsidRPr="00FE70DD" w:rsidRDefault="00624376" w:rsidP="00624376">
      <w:pPr>
        <w:shd w:val="clear" w:color="auto" w:fill="FFFFFF"/>
        <w:jc w:val="both"/>
        <w:rPr>
          <w:sz w:val="30"/>
          <w:szCs w:val="30"/>
        </w:rPr>
      </w:pPr>
      <w:r w:rsidRPr="00FE70DD">
        <w:rPr>
          <w:sz w:val="30"/>
          <w:szCs w:val="30"/>
        </w:rPr>
        <w:t>«Изобразительное искусство»</w:t>
      </w:r>
    </w:p>
    <w:p w:rsidR="00624376" w:rsidRPr="00624376" w:rsidRDefault="00624376" w:rsidP="004168D5">
      <w:pPr>
        <w:pStyle w:val="a7"/>
        <w:tabs>
          <w:tab w:val="num" w:pos="851"/>
        </w:tabs>
        <w:rPr>
          <w:sz w:val="30"/>
          <w:szCs w:val="30"/>
          <w:lang w:val="ru-RU"/>
        </w:rPr>
      </w:pPr>
    </w:p>
    <w:p w:rsidR="006C67D8" w:rsidRPr="007D7E52" w:rsidRDefault="00365D15" w:rsidP="009E5216">
      <w:pPr>
        <w:ind w:firstLine="720"/>
        <w:jc w:val="both"/>
        <w:rPr>
          <w:sz w:val="30"/>
          <w:szCs w:val="30"/>
        </w:rPr>
      </w:pPr>
      <w:r w:rsidRPr="002B3F73">
        <w:rPr>
          <w:color w:val="000000"/>
          <w:sz w:val="30"/>
          <w:u w:val="single"/>
        </w:rPr>
        <w:t xml:space="preserve">В </w:t>
      </w:r>
      <w:r w:rsidRPr="002B3F73">
        <w:rPr>
          <w:color w:val="000000"/>
          <w:sz w:val="30"/>
          <w:u w:val="single"/>
          <w:lang w:val="be-BY"/>
        </w:rPr>
        <w:t>номинациях</w:t>
      </w:r>
      <w:r w:rsidRPr="002B3F73">
        <w:rPr>
          <w:color w:val="000000"/>
          <w:sz w:val="30"/>
          <w:u w:val="single"/>
        </w:rPr>
        <w:t xml:space="preserve"> </w:t>
      </w:r>
      <w:r w:rsidRPr="002B3F73">
        <w:rPr>
          <w:sz w:val="30"/>
          <w:szCs w:val="30"/>
          <w:u w:val="single"/>
        </w:rPr>
        <w:t>«Эстрадное пение», «Жестовое пение»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</w:rPr>
        <w:t xml:space="preserve">принимают участие индивидуальные исполнители, вокальные ансамбли. </w:t>
      </w:r>
      <w:r w:rsidRPr="00E21DBC">
        <w:rPr>
          <w:sz w:val="30"/>
          <w:szCs w:val="30"/>
        </w:rPr>
        <w:t>Участники представляют на конкурс</w:t>
      </w:r>
      <w:r>
        <w:rPr>
          <w:sz w:val="30"/>
          <w:szCs w:val="30"/>
        </w:rPr>
        <w:t xml:space="preserve"> один </w:t>
      </w:r>
      <w:r w:rsidRPr="00E21DBC">
        <w:rPr>
          <w:sz w:val="30"/>
          <w:szCs w:val="30"/>
        </w:rPr>
        <w:t>творческий</w:t>
      </w:r>
      <w:r>
        <w:rPr>
          <w:sz w:val="30"/>
          <w:szCs w:val="30"/>
        </w:rPr>
        <w:t xml:space="preserve"> </w:t>
      </w:r>
      <w:r w:rsidRPr="00E21DBC">
        <w:rPr>
          <w:sz w:val="30"/>
          <w:szCs w:val="30"/>
        </w:rPr>
        <w:t>номер</w:t>
      </w:r>
      <w:r>
        <w:rPr>
          <w:sz w:val="30"/>
          <w:szCs w:val="30"/>
        </w:rPr>
        <w:t xml:space="preserve">, </w:t>
      </w:r>
      <w:r w:rsidRPr="00E21DBC">
        <w:rPr>
          <w:sz w:val="30"/>
          <w:szCs w:val="30"/>
        </w:rPr>
        <w:t>продолжительность</w:t>
      </w:r>
      <w:r>
        <w:rPr>
          <w:sz w:val="30"/>
          <w:szCs w:val="30"/>
        </w:rPr>
        <w:t xml:space="preserve">ю </w:t>
      </w:r>
      <w:r w:rsidRPr="00E21DBC">
        <w:rPr>
          <w:sz w:val="30"/>
          <w:szCs w:val="30"/>
        </w:rPr>
        <w:t>не</w:t>
      </w:r>
      <w:r>
        <w:rPr>
          <w:sz w:val="30"/>
          <w:szCs w:val="30"/>
        </w:rPr>
        <w:t xml:space="preserve"> более</w:t>
      </w:r>
      <w:r w:rsidRPr="00E21DBC">
        <w:rPr>
          <w:sz w:val="30"/>
          <w:szCs w:val="30"/>
        </w:rPr>
        <w:t xml:space="preserve"> 4</w:t>
      </w:r>
      <w:r w:rsidRPr="00BE0ABC">
        <w:rPr>
          <w:sz w:val="30"/>
          <w:szCs w:val="30"/>
        </w:rPr>
        <w:t>-х</w:t>
      </w:r>
      <w:r w:rsidRPr="00E21DBC">
        <w:rPr>
          <w:sz w:val="30"/>
          <w:szCs w:val="30"/>
        </w:rPr>
        <w:t xml:space="preserve"> минут.</w:t>
      </w:r>
      <w:r>
        <w:rPr>
          <w:sz w:val="30"/>
          <w:szCs w:val="30"/>
        </w:rPr>
        <w:t xml:space="preserve"> </w:t>
      </w:r>
      <w:r w:rsidRPr="00E21DBC">
        <w:rPr>
          <w:sz w:val="30"/>
          <w:szCs w:val="30"/>
        </w:rPr>
        <w:t>Варианты исполнения: фонограмма «-1», a</w:t>
      </w:r>
      <w:r>
        <w:rPr>
          <w:sz w:val="30"/>
          <w:szCs w:val="30"/>
        </w:rPr>
        <w:t xml:space="preserve"> </w:t>
      </w:r>
      <w:proofErr w:type="spellStart"/>
      <w:r w:rsidRPr="00E21DBC">
        <w:rPr>
          <w:sz w:val="30"/>
          <w:szCs w:val="30"/>
        </w:rPr>
        <w:t>cappella</w:t>
      </w:r>
      <w:proofErr w:type="spellEnd"/>
      <w:r w:rsidR="008D0F9E">
        <w:rPr>
          <w:sz w:val="30"/>
          <w:szCs w:val="30"/>
        </w:rPr>
        <w:t>.</w:t>
      </w:r>
    </w:p>
    <w:p w:rsidR="00365D15" w:rsidRPr="003A5C54" w:rsidRDefault="00365D15" w:rsidP="0025421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spacing w:val="1"/>
          <w:sz w:val="30"/>
          <w:szCs w:val="30"/>
        </w:rPr>
      </w:pPr>
      <w:r w:rsidRPr="002B3F73">
        <w:rPr>
          <w:color w:val="000000"/>
          <w:spacing w:val="1"/>
          <w:sz w:val="30"/>
          <w:szCs w:val="30"/>
          <w:u w:val="single"/>
        </w:rPr>
        <w:t>В номинации «Театральное искусство»</w:t>
      </w:r>
      <w:r w:rsidRPr="002B3F73">
        <w:rPr>
          <w:color w:val="000000"/>
          <w:spacing w:val="1"/>
          <w:sz w:val="30"/>
          <w:szCs w:val="30"/>
        </w:rPr>
        <w:t xml:space="preserve"> </w:t>
      </w:r>
      <w:r w:rsidRPr="00DF2FE1">
        <w:rPr>
          <w:sz w:val="30"/>
          <w:szCs w:val="30"/>
        </w:rPr>
        <w:t>принимают участие группы</w:t>
      </w:r>
      <w:r>
        <w:rPr>
          <w:sz w:val="30"/>
          <w:szCs w:val="30"/>
        </w:rPr>
        <w:t>, коллективы</w:t>
      </w:r>
      <w:r w:rsidRPr="00DF2FE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DF2FE1">
        <w:rPr>
          <w:sz w:val="30"/>
          <w:szCs w:val="30"/>
          <w:lang w:val="be-BY"/>
        </w:rPr>
        <w:t>следующих направлениях</w:t>
      </w:r>
      <w:r>
        <w:rPr>
          <w:sz w:val="30"/>
          <w:szCs w:val="30"/>
          <w:lang w:val="be-BY"/>
        </w:rPr>
        <w:t>:</w:t>
      </w:r>
      <w:r w:rsidRPr="00DF2FE1">
        <w:rPr>
          <w:sz w:val="30"/>
          <w:szCs w:val="30"/>
          <w:lang w:val="be-BY"/>
        </w:rPr>
        <w:t xml:space="preserve"> </w:t>
      </w:r>
      <w:r w:rsidRPr="00DF2FE1">
        <w:rPr>
          <w:sz w:val="30"/>
          <w:szCs w:val="30"/>
          <w:lang w:eastAsia="ar-SA"/>
        </w:rPr>
        <w:t>музыкальный театр, драматический театр, кукольный театр</w:t>
      </w:r>
      <w:r w:rsidR="008D0F9E">
        <w:rPr>
          <w:sz w:val="30"/>
          <w:szCs w:val="30"/>
          <w:lang w:eastAsia="ar-SA"/>
        </w:rPr>
        <w:t>.</w:t>
      </w:r>
    </w:p>
    <w:p w:rsidR="005C0084" w:rsidRPr="009E5216" w:rsidRDefault="00365D15" w:rsidP="00365D1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D17E4">
        <w:rPr>
          <w:sz w:val="30"/>
          <w:szCs w:val="30"/>
        </w:rPr>
        <w:t xml:space="preserve">Участники </w:t>
      </w:r>
      <w:r w:rsidRPr="00002F27">
        <w:rPr>
          <w:sz w:val="30"/>
          <w:szCs w:val="30"/>
        </w:rPr>
        <w:t xml:space="preserve">исполняют один конкурсный </w:t>
      </w:r>
      <w:r>
        <w:rPr>
          <w:sz w:val="30"/>
          <w:szCs w:val="30"/>
        </w:rPr>
        <w:t xml:space="preserve">номер продолжительностью </w:t>
      </w:r>
      <w:r w:rsidRPr="007D17E4">
        <w:rPr>
          <w:sz w:val="30"/>
          <w:szCs w:val="30"/>
        </w:rPr>
        <w:t xml:space="preserve">не </w:t>
      </w:r>
      <w:r>
        <w:rPr>
          <w:sz w:val="30"/>
          <w:szCs w:val="30"/>
        </w:rPr>
        <w:t xml:space="preserve">более 15 минут </w:t>
      </w:r>
      <w:r w:rsidRPr="00002F27">
        <w:rPr>
          <w:sz w:val="30"/>
          <w:szCs w:val="30"/>
        </w:rPr>
        <w:t>(</w:t>
      </w:r>
      <w:r w:rsidRPr="007D17E4">
        <w:rPr>
          <w:sz w:val="30"/>
          <w:szCs w:val="30"/>
        </w:rPr>
        <w:t xml:space="preserve">моноспектакль, </w:t>
      </w:r>
      <w:r>
        <w:rPr>
          <w:sz w:val="30"/>
          <w:szCs w:val="30"/>
        </w:rPr>
        <w:t>отрывок</w:t>
      </w:r>
      <w:r w:rsidRPr="007D17E4">
        <w:rPr>
          <w:sz w:val="30"/>
          <w:szCs w:val="30"/>
        </w:rPr>
        <w:t xml:space="preserve"> из спектакля или пьесы</w:t>
      </w:r>
      <w:r>
        <w:rPr>
          <w:sz w:val="30"/>
          <w:szCs w:val="30"/>
        </w:rPr>
        <w:t xml:space="preserve"> и т.д.)</w:t>
      </w:r>
      <w:r w:rsidRPr="007D17E4">
        <w:rPr>
          <w:sz w:val="30"/>
          <w:szCs w:val="30"/>
        </w:rPr>
        <w:t xml:space="preserve"> имеющи</w:t>
      </w:r>
      <w:r>
        <w:rPr>
          <w:sz w:val="30"/>
          <w:szCs w:val="30"/>
        </w:rPr>
        <w:t>й</w:t>
      </w:r>
      <w:r w:rsidRPr="007D17E4">
        <w:rPr>
          <w:sz w:val="30"/>
          <w:szCs w:val="30"/>
        </w:rPr>
        <w:t xml:space="preserve"> ком</w:t>
      </w:r>
      <w:r>
        <w:rPr>
          <w:sz w:val="30"/>
          <w:szCs w:val="30"/>
        </w:rPr>
        <w:t>позиционно законченный характер.</w:t>
      </w:r>
      <w:r w:rsidRPr="00C2299C">
        <w:rPr>
          <w:sz w:val="30"/>
          <w:szCs w:val="30"/>
          <w:lang w:eastAsia="ar-SA"/>
        </w:rPr>
        <w:t xml:space="preserve"> </w:t>
      </w:r>
    </w:p>
    <w:p w:rsidR="00365D15" w:rsidRDefault="00365D15" w:rsidP="00365D15">
      <w:pPr>
        <w:ind w:firstLine="708"/>
        <w:jc w:val="both"/>
        <w:rPr>
          <w:color w:val="000000"/>
          <w:spacing w:val="1"/>
          <w:sz w:val="30"/>
          <w:szCs w:val="30"/>
        </w:rPr>
      </w:pPr>
      <w:r w:rsidRPr="002B3F73">
        <w:rPr>
          <w:color w:val="000000"/>
          <w:sz w:val="30"/>
          <w:u w:val="single"/>
        </w:rPr>
        <w:t xml:space="preserve">В номинации </w:t>
      </w:r>
      <w:r w:rsidRPr="002B3F73">
        <w:rPr>
          <w:sz w:val="30"/>
          <w:szCs w:val="30"/>
          <w:u w:val="single"/>
        </w:rPr>
        <w:t>«Художественное слово»</w:t>
      </w:r>
      <w:r w:rsidRPr="002B3F73">
        <w:rPr>
          <w:sz w:val="30"/>
          <w:szCs w:val="30"/>
        </w:rPr>
        <w:t xml:space="preserve"> </w:t>
      </w:r>
      <w:r>
        <w:rPr>
          <w:color w:val="000000"/>
          <w:sz w:val="30"/>
          <w:lang w:val="be-BY"/>
        </w:rPr>
        <w:t xml:space="preserve">принимают участие индивидуальные исполнители, коллективы. </w:t>
      </w:r>
      <w:r w:rsidRPr="00500BFA">
        <w:rPr>
          <w:color w:val="000000"/>
          <w:spacing w:val="1"/>
          <w:sz w:val="30"/>
          <w:szCs w:val="30"/>
        </w:rPr>
        <w:t>Участник</w:t>
      </w:r>
      <w:r>
        <w:rPr>
          <w:color w:val="000000"/>
          <w:spacing w:val="1"/>
          <w:sz w:val="30"/>
          <w:szCs w:val="30"/>
        </w:rPr>
        <w:t>и</w:t>
      </w:r>
      <w:r w:rsidRPr="00500BFA">
        <w:rPr>
          <w:color w:val="000000"/>
          <w:spacing w:val="1"/>
          <w:sz w:val="30"/>
          <w:szCs w:val="30"/>
        </w:rPr>
        <w:t xml:space="preserve"> представ</w:t>
      </w:r>
      <w:r>
        <w:rPr>
          <w:color w:val="000000"/>
          <w:spacing w:val="1"/>
          <w:sz w:val="30"/>
          <w:szCs w:val="30"/>
        </w:rPr>
        <w:t>ляют</w:t>
      </w:r>
      <w:r w:rsidRPr="00500BFA">
        <w:rPr>
          <w:color w:val="000000"/>
          <w:spacing w:val="1"/>
          <w:sz w:val="30"/>
          <w:szCs w:val="30"/>
        </w:rPr>
        <w:t xml:space="preserve"> литературно-музыкальную композицию, отрывок из прозы</w:t>
      </w:r>
      <w:r>
        <w:rPr>
          <w:color w:val="000000"/>
          <w:spacing w:val="1"/>
          <w:sz w:val="30"/>
          <w:szCs w:val="30"/>
        </w:rPr>
        <w:t xml:space="preserve"> (</w:t>
      </w:r>
      <w:r w:rsidRPr="00500BFA">
        <w:rPr>
          <w:color w:val="000000"/>
          <w:spacing w:val="1"/>
          <w:sz w:val="30"/>
          <w:szCs w:val="30"/>
        </w:rPr>
        <w:t>поэмы</w:t>
      </w:r>
      <w:r>
        <w:rPr>
          <w:color w:val="000000"/>
          <w:spacing w:val="1"/>
          <w:sz w:val="30"/>
          <w:szCs w:val="30"/>
        </w:rPr>
        <w:t>)</w:t>
      </w:r>
      <w:r w:rsidRPr="00500BFA">
        <w:rPr>
          <w:color w:val="000000"/>
          <w:spacing w:val="1"/>
          <w:sz w:val="30"/>
          <w:szCs w:val="30"/>
        </w:rPr>
        <w:t xml:space="preserve">, </w:t>
      </w:r>
      <w:r>
        <w:rPr>
          <w:color w:val="000000"/>
          <w:spacing w:val="1"/>
          <w:sz w:val="30"/>
          <w:szCs w:val="30"/>
        </w:rPr>
        <w:t>поэзия, басню, сказки, легенды, былины</w:t>
      </w:r>
      <w:r w:rsidRPr="00500BFA">
        <w:rPr>
          <w:color w:val="000000"/>
          <w:spacing w:val="1"/>
          <w:sz w:val="30"/>
          <w:szCs w:val="30"/>
        </w:rPr>
        <w:t xml:space="preserve"> и т.д.</w:t>
      </w:r>
      <w:r>
        <w:rPr>
          <w:color w:val="000000"/>
          <w:spacing w:val="1"/>
          <w:sz w:val="30"/>
          <w:szCs w:val="30"/>
        </w:rPr>
        <w:t xml:space="preserve">, </w:t>
      </w:r>
      <w:r w:rsidRPr="00D25735">
        <w:rPr>
          <w:sz w:val="30"/>
          <w:szCs w:val="30"/>
        </w:rPr>
        <w:t xml:space="preserve">продолжительностью не более </w:t>
      </w:r>
      <w:r>
        <w:rPr>
          <w:sz w:val="30"/>
          <w:szCs w:val="30"/>
        </w:rPr>
        <w:t>4</w:t>
      </w:r>
      <w:r w:rsidRPr="00BE0ABC">
        <w:rPr>
          <w:sz w:val="30"/>
          <w:szCs w:val="30"/>
        </w:rPr>
        <w:t>-х</w:t>
      </w:r>
      <w:r w:rsidRPr="00D25735">
        <w:rPr>
          <w:sz w:val="30"/>
          <w:szCs w:val="30"/>
        </w:rPr>
        <w:t xml:space="preserve"> минут.</w:t>
      </w:r>
      <w:r w:rsidRPr="00500BFA">
        <w:rPr>
          <w:color w:val="000000"/>
          <w:spacing w:val="1"/>
          <w:sz w:val="30"/>
          <w:szCs w:val="30"/>
        </w:rPr>
        <w:t xml:space="preserve"> </w:t>
      </w:r>
    </w:p>
    <w:p w:rsidR="00365D15" w:rsidRDefault="00365D15" w:rsidP="00365D15">
      <w:pPr>
        <w:ind w:firstLine="708"/>
        <w:jc w:val="both"/>
        <w:rPr>
          <w:color w:val="000000"/>
          <w:spacing w:val="1"/>
          <w:sz w:val="30"/>
          <w:szCs w:val="30"/>
        </w:rPr>
      </w:pPr>
      <w:r w:rsidRPr="00A35A68">
        <w:rPr>
          <w:color w:val="000000"/>
          <w:spacing w:val="1"/>
          <w:sz w:val="30"/>
          <w:szCs w:val="30"/>
        </w:rPr>
        <w:t>При исполнении произведения допускаются: театрализация (постановка, костюмы) и музыкальное оформление выступления</w:t>
      </w:r>
      <w:r>
        <w:rPr>
          <w:color w:val="000000"/>
          <w:spacing w:val="1"/>
          <w:sz w:val="30"/>
          <w:szCs w:val="30"/>
        </w:rPr>
        <w:t>.</w:t>
      </w:r>
      <w:r w:rsidRPr="00A35A68">
        <w:rPr>
          <w:color w:val="000000"/>
          <w:spacing w:val="1"/>
          <w:sz w:val="30"/>
          <w:szCs w:val="30"/>
        </w:rPr>
        <w:t xml:space="preserve"> </w:t>
      </w:r>
    </w:p>
    <w:p w:rsidR="00C3551C" w:rsidRPr="00167395" w:rsidRDefault="00C3551C" w:rsidP="00C3551C">
      <w:pPr>
        <w:ind w:right="49" w:firstLine="709"/>
        <w:jc w:val="both"/>
        <w:rPr>
          <w:sz w:val="30"/>
          <w:szCs w:val="30"/>
        </w:rPr>
      </w:pPr>
      <w:r w:rsidRPr="00C3551C">
        <w:rPr>
          <w:sz w:val="30"/>
          <w:szCs w:val="30"/>
          <w:u w:val="single"/>
        </w:rPr>
        <w:t>В номинации «Хореографическое искусство»</w:t>
      </w:r>
      <w:r w:rsidRPr="00167395">
        <w:rPr>
          <w:sz w:val="30"/>
          <w:szCs w:val="30"/>
        </w:rPr>
        <w:t xml:space="preserve"> </w:t>
      </w:r>
      <w:r w:rsidRPr="00167395">
        <w:rPr>
          <w:sz w:val="30"/>
        </w:rPr>
        <w:t xml:space="preserve">принимают участие </w:t>
      </w:r>
      <w:r w:rsidRPr="00167395">
        <w:rPr>
          <w:sz w:val="30"/>
          <w:szCs w:val="30"/>
        </w:rPr>
        <w:t xml:space="preserve">индивидуальные исполнители, дуэты, </w:t>
      </w:r>
      <w:r w:rsidRPr="00167395">
        <w:rPr>
          <w:sz w:val="30"/>
        </w:rPr>
        <w:t>коллективы. У</w:t>
      </w:r>
      <w:r w:rsidRPr="00167395">
        <w:rPr>
          <w:sz w:val="30"/>
          <w:szCs w:val="30"/>
        </w:rPr>
        <w:t>частники представляют одну хореографическую композицию, продолжительностью не более 5-ти минут.</w:t>
      </w:r>
    </w:p>
    <w:p w:rsidR="00365D15" w:rsidRDefault="00365D15" w:rsidP="00296A26">
      <w:pPr>
        <w:shd w:val="clear" w:color="auto" w:fill="FFFFFF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2B3F73">
        <w:rPr>
          <w:sz w:val="30"/>
          <w:szCs w:val="30"/>
          <w:u w:val="single"/>
        </w:rPr>
        <w:t>В номинациях «Декоративно-прикладное искусство», «Изобразительное искусство»</w:t>
      </w:r>
      <w:r w:rsidRPr="002B3F73">
        <w:rPr>
          <w:sz w:val="30"/>
          <w:szCs w:val="30"/>
        </w:rPr>
        <w:t xml:space="preserve"> </w:t>
      </w:r>
      <w:r>
        <w:rPr>
          <w:sz w:val="30"/>
          <w:szCs w:val="30"/>
        </w:rPr>
        <w:t>участник</w:t>
      </w:r>
      <w:r w:rsidRPr="00A30B44">
        <w:rPr>
          <w:sz w:val="30"/>
          <w:szCs w:val="30"/>
        </w:rPr>
        <w:t xml:space="preserve"> </w:t>
      </w:r>
      <w:r w:rsidR="00296A26">
        <w:rPr>
          <w:sz w:val="30"/>
          <w:szCs w:val="30"/>
        </w:rPr>
        <w:t xml:space="preserve">ил коллектив </w:t>
      </w:r>
      <w:r w:rsidRPr="00587B01">
        <w:rPr>
          <w:sz w:val="30"/>
          <w:szCs w:val="30"/>
        </w:rPr>
        <w:t>представля</w:t>
      </w:r>
      <w:r>
        <w:rPr>
          <w:sz w:val="30"/>
          <w:szCs w:val="30"/>
        </w:rPr>
        <w:t>е</w:t>
      </w:r>
      <w:r w:rsidRPr="00587B01">
        <w:rPr>
          <w:sz w:val="30"/>
          <w:szCs w:val="30"/>
        </w:rPr>
        <w:t xml:space="preserve">т </w:t>
      </w:r>
      <w:r>
        <w:rPr>
          <w:sz w:val="30"/>
          <w:szCs w:val="30"/>
        </w:rPr>
        <w:t>одну</w:t>
      </w:r>
      <w:r w:rsidRPr="00587B01">
        <w:rPr>
          <w:sz w:val="30"/>
          <w:szCs w:val="30"/>
        </w:rPr>
        <w:t xml:space="preserve"> творческ</w:t>
      </w:r>
      <w:r>
        <w:rPr>
          <w:sz w:val="30"/>
          <w:szCs w:val="30"/>
        </w:rPr>
        <w:t xml:space="preserve">ую </w:t>
      </w:r>
      <w:r w:rsidRPr="00587B01">
        <w:rPr>
          <w:sz w:val="30"/>
          <w:szCs w:val="30"/>
        </w:rPr>
        <w:t>работ</w:t>
      </w:r>
      <w:r>
        <w:rPr>
          <w:sz w:val="30"/>
          <w:szCs w:val="30"/>
        </w:rPr>
        <w:t xml:space="preserve">у </w:t>
      </w:r>
      <w:r w:rsidRPr="00A30B44">
        <w:rPr>
          <w:sz w:val="30"/>
          <w:szCs w:val="30"/>
        </w:rPr>
        <w:t>в одной из номинаци</w:t>
      </w:r>
      <w:r>
        <w:rPr>
          <w:sz w:val="30"/>
          <w:szCs w:val="30"/>
        </w:rPr>
        <w:t>й</w:t>
      </w:r>
      <w:r w:rsidRPr="00A30B44">
        <w:rPr>
          <w:sz w:val="30"/>
          <w:szCs w:val="30"/>
        </w:rPr>
        <w:t xml:space="preserve"> </w:t>
      </w:r>
      <w:r w:rsidRPr="00A30B44">
        <w:rPr>
          <w:color w:val="000000"/>
          <w:sz w:val="30"/>
          <w:szCs w:val="30"/>
          <w:shd w:val="clear" w:color="auto" w:fill="FFFFFF"/>
        </w:rPr>
        <w:t>(техника работ выбирается самостоятельно).</w:t>
      </w:r>
    </w:p>
    <w:p w:rsidR="00624376" w:rsidRPr="00365D15" w:rsidRDefault="00624376" w:rsidP="004168D5">
      <w:pPr>
        <w:pStyle w:val="a7"/>
        <w:tabs>
          <w:tab w:val="num" w:pos="851"/>
        </w:tabs>
        <w:rPr>
          <w:sz w:val="30"/>
          <w:szCs w:val="30"/>
          <w:lang w:val="ru-RU"/>
        </w:rPr>
      </w:pPr>
    </w:p>
    <w:p w:rsidR="007E0A2B" w:rsidRDefault="007E0A2B" w:rsidP="007E0A2B">
      <w:pPr>
        <w:jc w:val="center"/>
        <w:rPr>
          <w:b/>
          <w:sz w:val="30"/>
          <w:szCs w:val="30"/>
        </w:rPr>
      </w:pPr>
      <w:r w:rsidRPr="00022FB2">
        <w:rPr>
          <w:rFonts w:eastAsia="Arial"/>
          <w:b/>
          <w:sz w:val="30"/>
          <w:szCs w:val="30"/>
        </w:rPr>
        <w:lastRenderedPageBreak/>
        <w:t xml:space="preserve">5. Условия </w:t>
      </w:r>
      <w:r w:rsidRPr="00022FB2">
        <w:rPr>
          <w:b/>
          <w:sz w:val="30"/>
          <w:szCs w:val="30"/>
        </w:rPr>
        <w:t>конкурса</w:t>
      </w:r>
    </w:p>
    <w:p w:rsidR="00296A26" w:rsidRDefault="00296A26" w:rsidP="00296A26">
      <w:pPr>
        <w:ind w:firstLine="708"/>
        <w:jc w:val="both"/>
        <w:rPr>
          <w:sz w:val="30"/>
          <w:szCs w:val="30"/>
        </w:rPr>
      </w:pPr>
      <w:r w:rsidRPr="00FA5BFD">
        <w:rPr>
          <w:sz w:val="30"/>
          <w:szCs w:val="30"/>
        </w:rPr>
        <w:t>Для участия</w:t>
      </w:r>
      <w:r>
        <w:rPr>
          <w:sz w:val="30"/>
          <w:szCs w:val="30"/>
        </w:rPr>
        <w:t xml:space="preserve"> </w:t>
      </w:r>
      <w:r w:rsidRPr="00FA5BFD">
        <w:rPr>
          <w:sz w:val="30"/>
          <w:szCs w:val="30"/>
        </w:rPr>
        <w:t xml:space="preserve">в </w:t>
      </w:r>
      <w:r>
        <w:rPr>
          <w:sz w:val="30"/>
          <w:szCs w:val="30"/>
        </w:rPr>
        <w:t>к</w:t>
      </w:r>
      <w:r w:rsidRPr="00ED72EF">
        <w:rPr>
          <w:sz w:val="30"/>
          <w:szCs w:val="30"/>
        </w:rPr>
        <w:t>онкурсе</w:t>
      </w:r>
      <w:r>
        <w:rPr>
          <w:sz w:val="30"/>
          <w:szCs w:val="30"/>
        </w:rPr>
        <w:t xml:space="preserve"> </w:t>
      </w:r>
      <w:r w:rsidRPr="003D0696">
        <w:rPr>
          <w:sz w:val="30"/>
          <w:szCs w:val="30"/>
        </w:rPr>
        <w:t xml:space="preserve">необходимо </w:t>
      </w:r>
      <w:r w:rsidRPr="00112D7F">
        <w:rPr>
          <w:sz w:val="30"/>
          <w:szCs w:val="30"/>
        </w:rPr>
        <w:t xml:space="preserve">до </w:t>
      </w:r>
      <w:r w:rsidR="00C3551C">
        <w:rPr>
          <w:sz w:val="30"/>
          <w:szCs w:val="30"/>
        </w:rPr>
        <w:t>5</w:t>
      </w:r>
      <w:r>
        <w:rPr>
          <w:sz w:val="30"/>
          <w:szCs w:val="30"/>
        </w:rPr>
        <w:t xml:space="preserve"> августа </w:t>
      </w:r>
      <w:r w:rsidRPr="00112D7F">
        <w:rPr>
          <w:sz w:val="30"/>
          <w:szCs w:val="30"/>
        </w:rPr>
        <w:t>202</w:t>
      </w:r>
      <w:r w:rsidR="00C3551C">
        <w:rPr>
          <w:sz w:val="30"/>
          <w:szCs w:val="30"/>
        </w:rPr>
        <w:t>5</w:t>
      </w:r>
      <w:r w:rsidRPr="00112D7F">
        <w:rPr>
          <w:sz w:val="30"/>
          <w:szCs w:val="30"/>
        </w:rPr>
        <w:t xml:space="preserve"> г.</w:t>
      </w:r>
      <w:r w:rsidRPr="003D0696">
        <w:rPr>
          <w:sz w:val="30"/>
          <w:szCs w:val="30"/>
        </w:rPr>
        <w:t xml:space="preserve"> на электронный адрес </w:t>
      </w:r>
      <w:r w:rsidRPr="009A1CB6">
        <w:rPr>
          <w:sz w:val="30"/>
          <w:szCs w:val="30"/>
        </w:rPr>
        <w:t xml:space="preserve">организатора </w:t>
      </w:r>
      <w:r w:rsidR="00C3551C" w:rsidRPr="00E47834">
        <w:rPr>
          <w:b/>
          <w:sz w:val="30"/>
          <w:szCs w:val="30"/>
          <w:u w:val="single"/>
        </w:rPr>
        <w:t>festival.mogilev@yandex.ru</w:t>
      </w:r>
      <w:r w:rsidRPr="009A1CB6">
        <w:rPr>
          <w:sz w:val="30"/>
          <w:szCs w:val="30"/>
        </w:rPr>
        <w:t xml:space="preserve"> представить</w:t>
      </w:r>
      <w:r w:rsidRPr="003D0696">
        <w:rPr>
          <w:sz w:val="30"/>
          <w:szCs w:val="30"/>
        </w:rPr>
        <w:t xml:space="preserve"> следующие конкурсные материалы</w:t>
      </w:r>
      <w:r>
        <w:rPr>
          <w:sz w:val="30"/>
          <w:szCs w:val="30"/>
        </w:rPr>
        <w:t xml:space="preserve"> </w:t>
      </w:r>
      <w:r w:rsidRPr="0003270E">
        <w:rPr>
          <w:sz w:val="30"/>
          <w:szCs w:val="30"/>
        </w:rPr>
        <w:t xml:space="preserve">с пометкой в теме </w:t>
      </w:r>
      <w:r>
        <w:rPr>
          <w:sz w:val="30"/>
          <w:szCs w:val="30"/>
        </w:rPr>
        <w:t xml:space="preserve">конкурс </w:t>
      </w:r>
      <w:r w:rsidRPr="0003270E">
        <w:rPr>
          <w:sz w:val="30"/>
          <w:szCs w:val="30"/>
        </w:rPr>
        <w:t>«</w:t>
      </w:r>
      <w:r w:rsidRPr="00214DF2">
        <w:rPr>
          <w:sz w:val="30"/>
          <w:szCs w:val="30"/>
        </w:rPr>
        <w:t>Невозможное возможно</w:t>
      </w:r>
      <w:r w:rsidRPr="0003270E">
        <w:rPr>
          <w:sz w:val="30"/>
          <w:szCs w:val="30"/>
        </w:rPr>
        <w:t>»</w:t>
      </w:r>
      <w:r w:rsidRPr="003D0696">
        <w:rPr>
          <w:sz w:val="30"/>
          <w:szCs w:val="30"/>
        </w:rPr>
        <w:t>:</w:t>
      </w:r>
    </w:p>
    <w:p w:rsidR="00296A26" w:rsidRDefault="00296A26" w:rsidP="00296A26">
      <w:pPr>
        <w:ind w:firstLine="708"/>
        <w:jc w:val="both"/>
        <w:rPr>
          <w:sz w:val="30"/>
          <w:szCs w:val="30"/>
        </w:rPr>
      </w:pPr>
      <w:r w:rsidRPr="003D0696">
        <w:rPr>
          <w:sz w:val="30"/>
          <w:szCs w:val="30"/>
        </w:rPr>
        <w:t>заявку на участие в конкурсе (</w:t>
      </w:r>
      <w:r w:rsidR="00C545D2">
        <w:rPr>
          <w:sz w:val="30"/>
          <w:szCs w:val="30"/>
        </w:rPr>
        <w:t>П</w:t>
      </w:r>
      <w:r w:rsidRPr="003D0696">
        <w:rPr>
          <w:sz w:val="30"/>
          <w:szCs w:val="30"/>
        </w:rPr>
        <w:t>риложение);</w:t>
      </w:r>
    </w:p>
    <w:p w:rsidR="00296A26" w:rsidRDefault="00296A26" w:rsidP="00296A2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ссылку на видео конкурсного выступления участников в номинациях </w:t>
      </w:r>
      <w:r w:rsidRPr="00FE70DD">
        <w:rPr>
          <w:sz w:val="30"/>
          <w:szCs w:val="30"/>
        </w:rPr>
        <w:t>«</w:t>
      </w:r>
      <w:r w:rsidRPr="00365D15">
        <w:rPr>
          <w:sz w:val="30"/>
          <w:szCs w:val="30"/>
        </w:rPr>
        <w:t>Эстрадное пение»</w:t>
      </w:r>
      <w:r>
        <w:rPr>
          <w:sz w:val="30"/>
          <w:szCs w:val="30"/>
        </w:rPr>
        <w:t xml:space="preserve">, </w:t>
      </w:r>
      <w:r w:rsidRPr="00365D15">
        <w:rPr>
          <w:sz w:val="30"/>
          <w:szCs w:val="30"/>
        </w:rPr>
        <w:t>«Жестовое пение»</w:t>
      </w:r>
      <w:r>
        <w:rPr>
          <w:sz w:val="30"/>
          <w:szCs w:val="30"/>
        </w:rPr>
        <w:t xml:space="preserve">, </w:t>
      </w:r>
      <w:r w:rsidRPr="00140088">
        <w:rPr>
          <w:sz w:val="30"/>
          <w:szCs w:val="30"/>
        </w:rPr>
        <w:t>«Театральное искусство»</w:t>
      </w:r>
      <w:r>
        <w:rPr>
          <w:sz w:val="30"/>
          <w:szCs w:val="30"/>
        </w:rPr>
        <w:t xml:space="preserve">, </w:t>
      </w:r>
      <w:r w:rsidRPr="00FE70DD">
        <w:rPr>
          <w:sz w:val="30"/>
          <w:szCs w:val="30"/>
        </w:rPr>
        <w:t>«Художественное слово»</w:t>
      </w:r>
      <w:r w:rsidR="00C3551C">
        <w:rPr>
          <w:sz w:val="30"/>
          <w:szCs w:val="30"/>
        </w:rPr>
        <w:t>, «Хореографическое искусство»</w:t>
      </w:r>
      <w:r>
        <w:rPr>
          <w:rStyle w:val="aa"/>
          <w:b w:val="0"/>
          <w:bCs w:val="0"/>
          <w:sz w:val="30"/>
          <w:szCs w:val="30"/>
        </w:rPr>
        <w:t xml:space="preserve"> </w:t>
      </w:r>
      <w:r>
        <w:rPr>
          <w:sz w:val="30"/>
          <w:szCs w:val="30"/>
        </w:rPr>
        <w:t>(см. п.6);</w:t>
      </w:r>
    </w:p>
    <w:p w:rsidR="00296A26" w:rsidRPr="003D0696" w:rsidRDefault="00296A26" w:rsidP="00046C7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одну творческую </w:t>
      </w:r>
      <w:r w:rsidRPr="0071411B">
        <w:rPr>
          <w:sz w:val="30"/>
          <w:szCs w:val="30"/>
        </w:rPr>
        <w:t>работ</w:t>
      </w:r>
      <w:r>
        <w:rPr>
          <w:sz w:val="30"/>
          <w:szCs w:val="30"/>
        </w:rPr>
        <w:t>у</w:t>
      </w:r>
      <w:r w:rsidRPr="0071411B">
        <w:rPr>
          <w:sz w:val="30"/>
          <w:szCs w:val="30"/>
        </w:rPr>
        <w:t xml:space="preserve"> в электронном виде </w:t>
      </w:r>
      <w:r>
        <w:rPr>
          <w:sz w:val="30"/>
          <w:szCs w:val="30"/>
        </w:rPr>
        <w:t xml:space="preserve">в номинациях </w:t>
      </w:r>
      <w:r w:rsidRPr="00FE70DD">
        <w:rPr>
          <w:sz w:val="30"/>
          <w:szCs w:val="30"/>
        </w:rPr>
        <w:t>«Декоративно-прикладное искусство»</w:t>
      </w:r>
      <w:r>
        <w:rPr>
          <w:sz w:val="30"/>
          <w:szCs w:val="30"/>
        </w:rPr>
        <w:t xml:space="preserve">, </w:t>
      </w:r>
      <w:r w:rsidRPr="00FE70DD">
        <w:rPr>
          <w:sz w:val="30"/>
          <w:szCs w:val="30"/>
        </w:rPr>
        <w:t>«Изобразительное искусство»</w:t>
      </w:r>
      <w:r>
        <w:rPr>
          <w:sz w:val="30"/>
          <w:szCs w:val="30"/>
        </w:rPr>
        <w:t xml:space="preserve"> </w:t>
      </w:r>
      <w:r w:rsidRPr="0071411B">
        <w:rPr>
          <w:sz w:val="30"/>
          <w:szCs w:val="30"/>
        </w:rPr>
        <w:t>(</w:t>
      </w:r>
      <w:r>
        <w:rPr>
          <w:sz w:val="30"/>
          <w:szCs w:val="30"/>
        </w:rPr>
        <w:t>см. п.6).</w:t>
      </w:r>
    </w:p>
    <w:p w:rsidR="00296A26" w:rsidRDefault="00296A26" w:rsidP="00296A2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течение </w:t>
      </w:r>
      <w:r w:rsidR="00C3551C">
        <w:rPr>
          <w:sz w:val="30"/>
          <w:szCs w:val="30"/>
        </w:rPr>
        <w:t>10</w:t>
      </w:r>
      <w:r>
        <w:rPr>
          <w:sz w:val="30"/>
          <w:szCs w:val="30"/>
        </w:rPr>
        <w:t xml:space="preserve">-ти дней после завершения приема конкурсных материалов на сайте организатора </w:t>
      </w:r>
      <w:r w:rsidRPr="003829F1">
        <w:rPr>
          <w:sz w:val="30"/>
          <w:szCs w:val="30"/>
        </w:rPr>
        <w:t>(</w:t>
      </w:r>
      <w:hyperlink r:id="rId7" w:history="1">
        <w:r w:rsidRPr="003829F1">
          <w:rPr>
            <w:rStyle w:val="ab"/>
            <w:color w:val="auto"/>
            <w:sz w:val="30"/>
            <w:szCs w:val="30"/>
          </w:rPr>
          <w:t>http://mogomc.by/</w:t>
        </w:r>
      </w:hyperlink>
      <w:r w:rsidRPr="003829F1">
        <w:rPr>
          <w:sz w:val="30"/>
          <w:szCs w:val="30"/>
        </w:rPr>
        <w:t>)</w:t>
      </w:r>
      <w:r>
        <w:rPr>
          <w:sz w:val="30"/>
          <w:szCs w:val="30"/>
        </w:rPr>
        <w:t xml:space="preserve"> будет опубликован список всех участников конкурса.</w:t>
      </w:r>
    </w:p>
    <w:p w:rsidR="00296A26" w:rsidRDefault="00296A26" w:rsidP="00296A2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Внимание</w:t>
      </w:r>
      <w:r w:rsidRPr="00AB709A">
        <w:rPr>
          <w:sz w:val="30"/>
          <w:szCs w:val="30"/>
        </w:rPr>
        <w:t>! Данные, указанные в заявке, будут отпечатаны далее в дипломе, поэтому рекомендуем проверять правильность заполнения заявки перед отправкой.</w:t>
      </w:r>
    </w:p>
    <w:p w:rsidR="0079668D" w:rsidRDefault="0079668D" w:rsidP="004168D5">
      <w:pPr>
        <w:pStyle w:val="a7"/>
        <w:tabs>
          <w:tab w:val="num" w:pos="851"/>
        </w:tabs>
        <w:rPr>
          <w:sz w:val="30"/>
          <w:szCs w:val="30"/>
        </w:rPr>
      </w:pPr>
    </w:p>
    <w:p w:rsidR="002B3F73" w:rsidRPr="0045515E" w:rsidRDefault="002B3F73" w:rsidP="002B3F73">
      <w:pPr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  <w:shd w:val="clear" w:color="auto" w:fill="FFFFFF"/>
        </w:rPr>
        <w:t>6. Т</w:t>
      </w:r>
      <w:r w:rsidRPr="0045515E">
        <w:rPr>
          <w:b/>
          <w:bCs/>
          <w:sz w:val="30"/>
          <w:szCs w:val="30"/>
          <w:shd w:val="clear" w:color="auto" w:fill="FFFFFF"/>
        </w:rPr>
        <w:t>ребования к конкурсным материалам</w:t>
      </w:r>
    </w:p>
    <w:p w:rsidR="002B3F73" w:rsidRDefault="002B3F73" w:rsidP="002B3F73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В номинациях «</w:t>
      </w:r>
      <w:r w:rsidRPr="0083739C">
        <w:rPr>
          <w:sz w:val="30"/>
          <w:szCs w:val="30"/>
          <w:u w:val="single"/>
        </w:rPr>
        <w:t>Декоративно-прикладное искусство», «Изобразительное искусство»</w:t>
      </w:r>
      <w:r>
        <w:rPr>
          <w:sz w:val="30"/>
          <w:szCs w:val="30"/>
        </w:rPr>
        <w:t xml:space="preserve"> </w:t>
      </w:r>
      <w:r w:rsidRPr="00544C99">
        <w:rPr>
          <w:sz w:val="30"/>
          <w:szCs w:val="30"/>
        </w:rPr>
        <w:t xml:space="preserve">принимается </w:t>
      </w:r>
      <w:r w:rsidR="00CA4D3C">
        <w:rPr>
          <w:sz w:val="30"/>
          <w:szCs w:val="30"/>
        </w:rPr>
        <w:t xml:space="preserve">от участника </w:t>
      </w:r>
      <w:r w:rsidR="00296A26">
        <w:rPr>
          <w:sz w:val="30"/>
          <w:szCs w:val="30"/>
        </w:rPr>
        <w:t xml:space="preserve">или коллектива </w:t>
      </w:r>
      <w:r w:rsidRPr="00544C99">
        <w:rPr>
          <w:sz w:val="30"/>
          <w:szCs w:val="30"/>
        </w:rPr>
        <w:t xml:space="preserve">одна </w:t>
      </w:r>
      <w:proofErr w:type="gramStart"/>
      <w:r>
        <w:rPr>
          <w:sz w:val="30"/>
          <w:szCs w:val="30"/>
        </w:rPr>
        <w:t xml:space="preserve">творческая </w:t>
      </w:r>
      <w:r w:rsidRPr="00544C99">
        <w:rPr>
          <w:sz w:val="30"/>
          <w:szCs w:val="30"/>
        </w:rPr>
        <w:t>работа</w:t>
      </w:r>
      <w:proofErr w:type="gramEnd"/>
      <w:r w:rsidRPr="00544C99">
        <w:rPr>
          <w:sz w:val="30"/>
          <w:szCs w:val="30"/>
        </w:rPr>
        <w:t xml:space="preserve"> выполненная в любой технике. Работ</w:t>
      </w:r>
      <w:r>
        <w:rPr>
          <w:sz w:val="30"/>
          <w:szCs w:val="30"/>
        </w:rPr>
        <w:t>а</w:t>
      </w:r>
      <w:r w:rsidRPr="00AA385B">
        <w:rPr>
          <w:sz w:val="30"/>
          <w:szCs w:val="30"/>
        </w:rPr>
        <w:t xml:space="preserve"> представля</w:t>
      </w:r>
      <w:r w:rsidR="00A641B8">
        <w:rPr>
          <w:sz w:val="30"/>
          <w:szCs w:val="30"/>
        </w:rPr>
        <w:t>е</w:t>
      </w:r>
      <w:r w:rsidRPr="00AA385B">
        <w:rPr>
          <w:sz w:val="30"/>
          <w:szCs w:val="30"/>
        </w:rPr>
        <w:t>тся фотографи</w:t>
      </w:r>
      <w:r w:rsidR="00A641B8">
        <w:rPr>
          <w:sz w:val="30"/>
          <w:szCs w:val="30"/>
        </w:rPr>
        <w:t>ей</w:t>
      </w:r>
      <w:r w:rsidRPr="00AA385B">
        <w:rPr>
          <w:sz w:val="30"/>
          <w:szCs w:val="30"/>
        </w:rPr>
        <w:t xml:space="preserve">. Объем загружаемой работы не должен превышать 10 Мб. Формат приложенных фотографий – jpg. </w:t>
      </w:r>
    </w:p>
    <w:p w:rsidR="00C3551C" w:rsidRPr="009E5216" w:rsidRDefault="002B3F73" w:rsidP="00C3551C">
      <w:pPr>
        <w:ind w:firstLine="708"/>
        <w:jc w:val="both"/>
        <w:rPr>
          <w:color w:val="000000"/>
          <w:sz w:val="30"/>
          <w:szCs w:val="30"/>
          <w:u w:val="single"/>
          <w:shd w:val="clear" w:color="auto" w:fill="FFFFFF"/>
        </w:rPr>
      </w:pPr>
      <w:r>
        <w:rPr>
          <w:sz w:val="30"/>
          <w:szCs w:val="30"/>
        </w:rPr>
        <w:t xml:space="preserve">В номинациях </w:t>
      </w:r>
      <w:r w:rsidRPr="00E863AF">
        <w:rPr>
          <w:sz w:val="30"/>
          <w:szCs w:val="30"/>
        </w:rPr>
        <w:t>«</w:t>
      </w:r>
      <w:r w:rsidRPr="007061CF">
        <w:rPr>
          <w:sz w:val="30"/>
          <w:szCs w:val="30"/>
          <w:u w:val="single"/>
        </w:rPr>
        <w:t>Эстрадное пение», «Жестовое пение»,</w:t>
      </w:r>
      <w:r w:rsidRPr="007061CF">
        <w:rPr>
          <w:color w:val="000000"/>
          <w:sz w:val="30"/>
          <w:szCs w:val="30"/>
          <w:u w:val="single"/>
        </w:rPr>
        <w:t xml:space="preserve"> </w:t>
      </w:r>
      <w:r w:rsidRPr="007061CF">
        <w:rPr>
          <w:sz w:val="30"/>
          <w:szCs w:val="30"/>
          <w:u w:val="single"/>
        </w:rPr>
        <w:t>«Театральное искусство», «Художественное слово</w:t>
      </w:r>
      <w:r w:rsidRPr="009E5216">
        <w:rPr>
          <w:sz w:val="30"/>
          <w:szCs w:val="30"/>
          <w:u w:val="single"/>
        </w:rPr>
        <w:t>»</w:t>
      </w:r>
      <w:r w:rsidR="00C3551C" w:rsidRPr="009E5216">
        <w:rPr>
          <w:sz w:val="30"/>
          <w:szCs w:val="30"/>
          <w:u w:val="single"/>
        </w:rPr>
        <w:t>, Хореографическое искусство»</w:t>
      </w:r>
      <w:r w:rsidR="00CA4D3C" w:rsidRPr="009E5216">
        <w:rPr>
          <w:color w:val="000000"/>
          <w:sz w:val="30"/>
          <w:szCs w:val="30"/>
          <w:u w:val="single"/>
          <w:shd w:val="clear" w:color="auto" w:fill="FFFFFF"/>
        </w:rPr>
        <w:t>:</w:t>
      </w:r>
      <w:r w:rsidR="00C3551C" w:rsidRPr="009E5216">
        <w:rPr>
          <w:color w:val="000000"/>
          <w:sz w:val="30"/>
          <w:szCs w:val="30"/>
          <w:u w:val="single"/>
          <w:shd w:val="clear" w:color="auto" w:fill="FFFFFF"/>
        </w:rPr>
        <w:t xml:space="preserve"> </w:t>
      </w:r>
    </w:p>
    <w:p w:rsidR="00CA4D3C" w:rsidRDefault="00CA4D3C" w:rsidP="00C3551C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участники предоставляют видеозапись </w:t>
      </w:r>
      <w:r w:rsidR="00F24E90">
        <w:rPr>
          <w:color w:val="000000"/>
          <w:sz w:val="30"/>
          <w:szCs w:val="30"/>
          <w:shd w:val="clear" w:color="auto" w:fill="FFFFFF"/>
        </w:rPr>
        <w:t xml:space="preserve">одного </w:t>
      </w:r>
      <w:r>
        <w:rPr>
          <w:color w:val="000000"/>
          <w:sz w:val="30"/>
          <w:szCs w:val="30"/>
          <w:shd w:val="clear" w:color="auto" w:fill="FFFFFF"/>
        </w:rPr>
        <w:t>конкурсного номера в том виде, в котором предполагают свое «живое» выступление на сцене, включая использование костюмов, реквизита и т.д.;</w:t>
      </w:r>
    </w:p>
    <w:p w:rsidR="00CA4D3C" w:rsidRDefault="00CA4D3C" w:rsidP="00CA4D3C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номер должен быть снят общим планом, с одной точки, без монтажа, </w:t>
      </w:r>
      <w:r w:rsidRPr="00270912">
        <w:rPr>
          <w:color w:val="000000"/>
          <w:sz w:val="30"/>
          <w:szCs w:val="30"/>
          <w:shd w:val="clear" w:color="auto" w:fill="FFFFFF"/>
        </w:rPr>
        <w:t>с разрешением не менее 720 пикселей (</w:t>
      </w:r>
      <w:r w:rsidRPr="00270912">
        <w:rPr>
          <w:color w:val="000000"/>
          <w:sz w:val="30"/>
          <w:szCs w:val="30"/>
          <w:shd w:val="clear" w:color="auto" w:fill="FFFFFF"/>
          <w:lang w:val="en-US"/>
        </w:rPr>
        <w:t>HD</w:t>
      </w:r>
      <w:r w:rsidRPr="00270912">
        <w:rPr>
          <w:color w:val="000000"/>
          <w:sz w:val="30"/>
          <w:szCs w:val="30"/>
          <w:shd w:val="clear" w:color="auto" w:fill="FFFFFF"/>
        </w:rPr>
        <w:t>).</w:t>
      </w:r>
      <w:r>
        <w:rPr>
          <w:color w:val="000000"/>
          <w:sz w:val="30"/>
          <w:szCs w:val="30"/>
          <w:shd w:val="clear" w:color="auto" w:fill="FFFFFF"/>
        </w:rPr>
        <w:t xml:space="preserve"> Не допускается любая склейка сцен, планов и т.д.</w:t>
      </w:r>
      <w:r w:rsidR="00A00DCD">
        <w:rPr>
          <w:color w:val="000000"/>
          <w:sz w:val="30"/>
          <w:szCs w:val="30"/>
          <w:shd w:val="clear" w:color="auto" w:fill="FFFFFF"/>
        </w:rPr>
        <w:t>;</w:t>
      </w:r>
    </w:p>
    <w:p w:rsidR="00CA4D3C" w:rsidRDefault="00CA4D3C" w:rsidP="00743A5B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к участию также допускаются </w:t>
      </w:r>
      <w:r w:rsidR="00743A5B">
        <w:rPr>
          <w:color w:val="000000"/>
          <w:sz w:val="30"/>
          <w:szCs w:val="30"/>
          <w:shd w:val="clear" w:color="auto" w:fill="FFFFFF"/>
        </w:rPr>
        <w:t>видеоролики надлежащего качества, снятые на других мероприятиях (концертах, фестивалях, конкурсах и т.д.)</w:t>
      </w:r>
    </w:p>
    <w:p w:rsidR="002308F6" w:rsidRDefault="002308F6" w:rsidP="002308F6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5F287E">
        <w:rPr>
          <w:color w:val="000000"/>
          <w:sz w:val="30"/>
          <w:szCs w:val="30"/>
        </w:rPr>
        <w:t>Для передачи файла (видео конкурсн</w:t>
      </w:r>
      <w:r>
        <w:rPr>
          <w:color w:val="000000"/>
          <w:sz w:val="30"/>
          <w:szCs w:val="30"/>
        </w:rPr>
        <w:t>ых</w:t>
      </w:r>
      <w:r w:rsidRPr="005F28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произведений</w:t>
      </w:r>
      <w:r w:rsidRPr="005F287E">
        <w:rPr>
          <w:color w:val="000000"/>
          <w:sz w:val="30"/>
          <w:szCs w:val="30"/>
        </w:rPr>
        <w:t>) необходимо загрузить на облачное хранилище с бесплатным доступом. Адрес ссылки для скачивания указывается в</w:t>
      </w:r>
      <w:r w:rsidRPr="005F287E">
        <w:rPr>
          <w:sz w:val="30"/>
          <w:szCs w:val="30"/>
        </w:rPr>
        <w:t xml:space="preserve"> заявке</w:t>
      </w:r>
      <w:r>
        <w:rPr>
          <w:sz w:val="30"/>
          <w:szCs w:val="30"/>
        </w:rPr>
        <w:t xml:space="preserve">, должен </w:t>
      </w:r>
      <w:r w:rsidRPr="005F287E">
        <w:rPr>
          <w:color w:val="000000"/>
          <w:sz w:val="30"/>
          <w:szCs w:val="30"/>
          <w:shd w:val="clear" w:color="auto" w:fill="FFFFFF"/>
        </w:rPr>
        <w:t xml:space="preserve">иметь открытый доступ и </w:t>
      </w:r>
      <w:r w:rsidRPr="005F287E">
        <w:rPr>
          <w:color w:val="000000"/>
          <w:sz w:val="30"/>
          <w:szCs w:val="30"/>
          <w:shd w:val="clear" w:color="auto" w:fill="FFFFFF"/>
        </w:rPr>
        <w:lastRenderedPageBreak/>
        <w:t>срок хранения материала не менее 30 дней с момента окончания срока приема заявок.</w:t>
      </w:r>
    </w:p>
    <w:p w:rsidR="00B32526" w:rsidRPr="00B32526" w:rsidRDefault="00B32526" w:rsidP="00B32526">
      <w:pPr>
        <w:jc w:val="both"/>
        <w:rPr>
          <w:color w:val="000000"/>
          <w:sz w:val="30"/>
          <w:szCs w:val="30"/>
        </w:rPr>
      </w:pPr>
    </w:p>
    <w:p w:rsidR="00743A5B" w:rsidRPr="00066DAB" w:rsidRDefault="00743A5B" w:rsidP="00743A5B">
      <w:pPr>
        <w:jc w:val="center"/>
        <w:rPr>
          <w:sz w:val="26"/>
          <w:szCs w:val="26"/>
        </w:rPr>
      </w:pPr>
      <w:r>
        <w:rPr>
          <w:b/>
          <w:sz w:val="30"/>
          <w:szCs w:val="30"/>
        </w:rPr>
        <w:t>7</w:t>
      </w:r>
      <w:r w:rsidRPr="00AE5BC6">
        <w:rPr>
          <w:b/>
          <w:sz w:val="30"/>
          <w:szCs w:val="30"/>
        </w:rPr>
        <w:t>.</w:t>
      </w:r>
      <w:r w:rsidRPr="00AE5BC6">
        <w:rPr>
          <w:rFonts w:eastAsia="Arial"/>
          <w:b/>
          <w:sz w:val="30"/>
          <w:szCs w:val="30"/>
        </w:rPr>
        <w:t xml:space="preserve"> </w:t>
      </w:r>
      <w:r w:rsidRPr="00AE5BC6">
        <w:rPr>
          <w:b/>
          <w:sz w:val="30"/>
          <w:szCs w:val="30"/>
        </w:rPr>
        <w:t xml:space="preserve">Жюри </w:t>
      </w:r>
      <w:r w:rsidRPr="00220769">
        <w:rPr>
          <w:b/>
          <w:sz w:val="30"/>
          <w:szCs w:val="30"/>
        </w:rPr>
        <w:t>конкурс</w:t>
      </w:r>
      <w:r>
        <w:rPr>
          <w:b/>
          <w:sz w:val="30"/>
          <w:szCs w:val="30"/>
        </w:rPr>
        <w:t>а</w:t>
      </w:r>
    </w:p>
    <w:p w:rsidR="00743A5B" w:rsidRPr="00CC0BC3" w:rsidRDefault="00743A5B" w:rsidP="00743A5B">
      <w:pPr>
        <w:jc w:val="both"/>
        <w:rPr>
          <w:sz w:val="30"/>
          <w:szCs w:val="30"/>
        </w:rPr>
      </w:pPr>
      <w:r>
        <w:rPr>
          <w:sz w:val="26"/>
          <w:szCs w:val="26"/>
        </w:rPr>
        <w:tab/>
      </w:r>
      <w:r w:rsidRPr="00CC0BC3">
        <w:rPr>
          <w:sz w:val="30"/>
          <w:szCs w:val="30"/>
        </w:rPr>
        <w:t>Оценку конкурсных выступлений участников осуществляет жюри.</w:t>
      </w:r>
    </w:p>
    <w:p w:rsidR="00743A5B" w:rsidRPr="00CC0BC3" w:rsidRDefault="00743A5B" w:rsidP="00743A5B">
      <w:pPr>
        <w:jc w:val="both"/>
        <w:rPr>
          <w:sz w:val="30"/>
          <w:szCs w:val="30"/>
        </w:rPr>
      </w:pPr>
      <w:r w:rsidRPr="00CC0BC3">
        <w:rPr>
          <w:sz w:val="30"/>
          <w:szCs w:val="30"/>
        </w:rPr>
        <w:tab/>
        <w:t>Критерии оценки конкурсных выступлений определяются жюри до</w:t>
      </w:r>
      <w:r>
        <w:rPr>
          <w:sz w:val="30"/>
          <w:szCs w:val="30"/>
        </w:rPr>
        <w:t xml:space="preserve"> </w:t>
      </w:r>
      <w:r w:rsidRPr="00CC0BC3">
        <w:rPr>
          <w:sz w:val="30"/>
          <w:szCs w:val="30"/>
        </w:rPr>
        <w:t>начал</w:t>
      </w:r>
      <w:r>
        <w:rPr>
          <w:sz w:val="30"/>
          <w:szCs w:val="30"/>
        </w:rPr>
        <w:t>а</w:t>
      </w:r>
      <w:r w:rsidRPr="00CC0BC3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>ного видеопросмотра выступлений участников</w:t>
      </w:r>
      <w:r w:rsidRPr="00CC0BC3">
        <w:rPr>
          <w:sz w:val="30"/>
          <w:szCs w:val="30"/>
        </w:rPr>
        <w:t>.</w:t>
      </w:r>
    </w:p>
    <w:p w:rsidR="00644FA0" w:rsidRDefault="00743A5B" w:rsidP="00743A5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CC0BC3">
        <w:rPr>
          <w:sz w:val="30"/>
          <w:szCs w:val="30"/>
        </w:rPr>
        <w:t xml:space="preserve">ешения </w:t>
      </w:r>
      <w:r>
        <w:rPr>
          <w:sz w:val="30"/>
          <w:szCs w:val="30"/>
        </w:rPr>
        <w:t xml:space="preserve">жюри </w:t>
      </w:r>
      <w:r w:rsidR="00C85941">
        <w:rPr>
          <w:sz w:val="30"/>
          <w:szCs w:val="30"/>
        </w:rPr>
        <w:t xml:space="preserve">обсуждению и пересмотру </w:t>
      </w:r>
      <w:r w:rsidRPr="00CC0BC3">
        <w:rPr>
          <w:sz w:val="30"/>
          <w:szCs w:val="30"/>
        </w:rPr>
        <w:t>не подлежат</w:t>
      </w:r>
      <w:r w:rsidR="00644FA0">
        <w:rPr>
          <w:sz w:val="30"/>
          <w:szCs w:val="30"/>
        </w:rPr>
        <w:t>.</w:t>
      </w:r>
    </w:p>
    <w:p w:rsidR="00743A5B" w:rsidRPr="00CC0BC3" w:rsidRDefault="00743A5B" w:rsidP="00644FA0">
      <w:pPr>
        <w:ind w:firstLine="708"/>
        <w:jc w:val="both"/>
        <w:rPr>
          <w:sz w:val="30"/>
          <w:szCs w:val="30"/>
        </w:rPr>
      </w:pPr>
      <w:r w:rsidRPr="00CC0BC3">
        <w:rPr>
          <w:sz w:val="30"/>
          <w:szCs w:val="30"/>
        </w:rPr>
        <w:t>Оценочные листы членов жюри являются конфиденциальной информацией и не выдаются.</w:t>
      </w:r>
    </w:p>
    <w:p w:rsidR="00743A5B" w:rsidRPr="00F907FA" w:rsidRDefault="00743A5B" w:rsidP="00743A5B">
      <w:pPr>
        <w:ind w:firstLine="708"/>
        <w:jc w:val="both"/>
        <w:rPr>
          <w:sz w:val="30"/>
          <w:szCs w:val="30"/>
        </w:rPr>
      </w:pPr>
      <w:r w:rsidRPr="00F907FA">
        <w:rPr>
          <w:sz w:val="30"/>
          <w:szCs w:val="30"/>
        </w:rPr>
        <w:t>Запрещено оспаривать мнение жюри, вступать в конфликт с членами жюри, организатором конкурса и другими участниками.</w:t>
      </w:r>
    </w:p>
    <w:p w:rsidR="00743A5B" w:rsidRPr="00BC4C5B" w:rsidRDefault="00743A5B" w:rsidP="00743A5B">
      <w:pPr>
        <w:jc w:val="both"/>
        <w:rPr>
          <w:sz w:val="30"/>
          <w:szCs w:val="30"/>
        </w:rPr>
      </w:pPr>
    </w:p>
    <w:p w:rsidR="00743A5B" w:rsidRPr="00022FB2" w:rsidRDefault="00C85941" w:rsidP="00C8594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8</w:t>
      </w:r>
      <w:r w:rsidR="00743A5B" w:rsidRPr="00BC4C5B">
        <w:rPr>
          <w:b/>
          <w:sz w:val="30"/>
          <w:szCs w:val="30"/>
        </w:rPr>
        <w:t>.</w:t>
      </w:r>
      <w:r w:rsidR="00743A5B" w:rsidRPr="00BC4C5B">
        <w:rPr>
          <w:rFonts w:eastAsia="Arial"/>
          <w:b/>
          <w:sz w:val="30"/>
          <w:szCs w:val="30"/>
        </w:rPr>
        <w:t xml:space="preserve"> </w:t>
      </w:r>
      <w:r w:rsidR="00743A5B" w:rsidRPr="00BC4C5B">
        <w:rPr>
          <w:b/>
          <w:sz w:val="30"/>
          <w:szCs w:val="30"/>
        </w:rPr>
        <w:t>Подведение</w:t>
      </w:r>
      <w:r w:rsidR="00743A5B" w:rsidRPr="00B41F4D">
        <w:rPr>
          <w:b/>
          <w:sz w:val="30"/>
          <w:szCs w:val="30"/>
        </w:rPr>
        <w:t xml:space="preserve"> итогов </w:t>
      </w:r>
      <w:r w:rsidR="00743A5B" w:rsidRPr="00220769">
        <w:rPr>
          <w:b/>
          <w:sz w:val="30"/>
          <w:szCs w:val="30"/>
        </w:rPr>
        <w:t>конкурс</w:t>
      </w:r>
      <w:r w:rsidR="00743A5B">
        <w:rPr>
          <w:b/>
          <w:sz w:val="30"/>
          <w:szCs w:val="30"/>
        </w:rPr>
        <w:t>а</w:t>
      </w:r>
    </w:p>
    <w:p w:rsidR="00743A5B" w:rsidRDefault="00743A5B" w:rsidP="00743A5B">
      <w:pPr>
        <w:ind w:firstLine="708"/>
        <w:jc w:val="both"/>
        <w:rPr>
          <w:sz w:val="30"/>
          <w:szCs w:val="30"/>
        </w:rPr>
      </w:pPr>
      <w:bookmarkStart w:id="0" w:name="_Hlk11741764"/>
      <w:r w:rsidRPr="00F845E9">
        <w:rPr>
          <w:sz w:val="30"/>
          <w:szCs w:val="30"/>
        </w:rPr>
        <w:t>Жюри определяет обладателей Гран-при</w:t>
      </w:r>
      <w:r w:rsidR="00112D7F">
        <w:rPr>
          <w:sz w:val="30"/>
          <w:szCs w:val="30"/>
        </w:rPr>
        <w:t xml:space="preserve"> и </w:t>
      </w:r>
      <w:r w:rsidR="00993B60">
        <w:rPr>
          <w:sz w:val="30"/>
          <w:szCs w:val="30"/>
        </w:rPr>
        <w:t>п</w:t>
      </w:r>
      <w:r w:rsidR="00112D7F">
        <w:rPr>
          <w:sz w:val="30"/>
          <w:szCs w:val="30"/>
        </w:rPr>
        <w:t xml:space="preserve">обедителей </w:t>
      </w:r>
      <w:r w:rsidRPr="00F845E9">
        <w:rPr>
          <w:sz w:val="30"/>
          <w:szCs w:val="30"/>
        </w:rPr>
        <w:t>конкурса.</w:t>
      </w:r>
    </w:p>
    <w:p w:rsidR="00727348" w:rsidRDefault="00743A5B" w:rsidP="00727348">
      <w:pPr>
        <w:ind w:firstLine="708"/>
        <w:jc w:val="both"/>
        <w:rPr>
          <w:sz w:val="30"/>
          <w:szCs w:val="30"/>
        </w:rPr>
      </w:pPr>
      <w:r w:rsidRPr="00B41F4D">
        <w:rPr>
          <w:color w:val="000000"/>
          <w:sz w:val="30"/>
          <w:szCs w:val="30"/>
        </w:rPr>
        <w:t xml:space="preserve">Победители </w:t>
      </w:r>
      <w:r w:rsidRPr="004A6192">
        <w:rPr>
          <w:color w:val="000000"/>
          <w:sz w:val="30"/>
          <w:szCs w:val="30"/>
        </w:rPr>
        <w:t xml:space="preserve">конкурса по номинациям и возрастным категориям награждаются </w:t>
      </w:r>
      <w:r w:rsidR="00727348" w:rsidRPr="00945D32">
        <w:rPr>
          <w:color w:val="000000"/>
          <w:sz w:val="30"/>
          <w:szCs w:val="30"/>
        </w:rPr>
        <w:t xml:space="preserve">дипломами </w:t>
      </w:r>
      <w:r w:rsidR="00727348" w:rsidRPr="00945D32">
        <w:rPr>
          <w:color w:val="000000"/>
          <w:sz w:val="30"/>
          <w:szCs w:val="30"/>
          <w:lang w:val="en-US"/>
        </w:rPr>
        <w:t>I</w:t>
      </w:r>
      <w:r w:rsidR="00727348" w:rsidRPr="00945D32">
        <w:rPr>
          <w:color w:val="000000"/>
          <w:sz w:val="30"/>
          <w:szCs w:val="30"/>
        </w:rPr>
        <w:t xml:space="preserve">, </w:t>
      </w:r>
      <w:r w:rsidR="00727348" w:rsidRPr="00945D32">
        <w:rPr>
          <w:color w:val="000000"/>
          <w:sz w:val="30"/>
          <w:szCs w:val="30"/>
          <w:lang w:val="en-US"/>
        </w:rPr>
        <w:t>II</w:t>
      </w:r>
      <w:r w:rsidR="00727348" w:rsidRPr="00945D32">
        <w:rPr>
          <w:color w:val="000000"/>
          <w:sz w:val="30"/>
          <w:szCs w:val="30"/>
        </w:rPr>
        <w:t xml:space="preserve">, </w:t>
      </w:r>
      <w:r w:rsidR="00727348" w:rsidRPr="00945D32">
        <w:rPr>
          <w:color w:val="000000"/>
          <w:sz w:val="30"/>
          <w:szCs w:val="30"/>
          <w:lang w:val="en-US"/>
        </w:rPr>
        <w:t>III</w:t>
      </w:r>
      <w:r w:rsidR="00727348" w:rsidRPr="00945D32">
        <w:rPr>
          <w:color w:val="000000"/>
          <w:sz w:val="30"/>
          <w:szCs w:val="30"/>
        </w:rPr>
        <w:t xml:space="preserve"> степени с присвоением звания «Лауреат»</w:t>
      </w:r>
      <w:r w:rsidR="00727348">
        <w:rPr>
          <w:color w:val="000000"/>
          <w:sz w:val="30"/>
          <w:szCs w:val="30"/>
        </w:rPr>
        <w:t>, «Дипломант»</w:t>
      </w:r>
      <w:r w:rsidR="00727348">
        <w:rPr>
          <w:sz w:val="30"/>
          <w:szCs w:val="30"/>
        </w:rPr>
        <w:t>.</w:t>
      </w:r>
      <w:r w:rsidR="00727348" w:rsidRPr="002F3CE8">
        <w:rPr>
          <w:sz w:val="30"/>
          <w:szCs w:val="30"/>
        </w:rPr>
        <w:t xml:space="preserve"> </w:t>
      </w:r>
    </w:p>
    <w:p w:rsidR="008D3CB5" w:rsidRDefault="004650E0" w:rsidP="00727348">
      <w:pPr>
        <w:ind w:firstLine="708"/>
        <w:jc w:val="both"/>
        <w:rPr>
          <w:sz w:val="30"/>
          <w:szCs w:val="30"/>
        </w:rPr>
      </w:pPr>
      <w:r w:rsidRPr="000D50F6">
        <w:rPr>
          <w:sz w:val="30"/>
          <w:szCs w:val="30"/>
        </w:rPr>
        <w:t>Для абсолютных победителей конкурса</w:t>
      </w:r>
      <w:r>
        <w:rPr>
          <w:sz w:val="30"/>
          <w:szCs w:val="30"/>
        </w:rPr>
        <w:t xml:space="preserve"> в каждой номинации </w:t>
      </w:r>
      <w:r w:rsidR="005A3929" w:rsidRPr="000D50F6">
        <w:rPr>
          <w:sz w:val="30"/>
          <w:szCs w:val="30"/>
        </w:rPr>
        <w:t xml:space="preserve">присуждается </w:t>
      </w:r>
      <w:r w:rsidR="005A3929">
        <w:rPr>
          <w:sz w:val="30"/>
          <w:szCs w:val="30"/>
        </w:rPr>
        <w:t xml:space="preserve">диплом </w:t>
      </w:r>
      <w:r w:rsidR="005A3929" w:rsidRPr="000D50F6">
        <w:rPr>
          <w:sz w:val="30"/>
          <w:szCs w:val="30"/>
        </w:rPr>
        <w:t>Гран-при</w:t>
      </w:r>
      <w:r w:rsidR="005A3929" w:rsidRPr="00982D17">
        <w:rPr>
          <w:sz w:val="30"/>
          <w:szCs w:val="30"/>
        </w:rPr>
        <w:t>.</w:t>
      </w:r>
    </w:p>
    <w:p w:rsidR="008D3CB5" w:rsidRDefault="005A3929" w:rsidP="00743A5B">
      <w:pPr>
        <w:ind w:firstLine="708"/>
        <w:jc w:val="both"/>
        <w:rPr>
          <w:sz w:val="30"/>
          <w:szCs w:val="30"/>
        </w:rPr>
      </w:pPr>
      <w:r w:rsidRPr="00994653">
        <w:rPr>
          <w:sz w:val="30"/>
          <w:szCs w:val="30"/>
        </w:rPr>
        <w:t xml:space="preserve">Жюри имеет право не присуждать Гран-при, </w:t>
      </w:r>
      <w:r w:rsidR="00727348" w:rsidRPr="00994653">
        <w:rPr>
          <w:sz w:val="30"/>
          <w:szCs w:val="30"/>
        </w:rPr>
        <w:t>делить количество дипломов «Лауреат»</w:t>
      </w:r>
      <w:r w:rsidR="00727348">
        <w:rPr>
          <w:sz w:val="30"/>
          <w:szCs w:val="30"/>
        </w:rPr>
        <w:t xml:space="preserve"> и «Дипломант»</w:t>
      </w:r>
      <w:r w:rsidR="00296A26">
        <w:rPr>
          <w:sz w:val="30"/>
          <w:szCs w:val="30"/>
        </w:rPr>
        <w:t>, кроме дипломов Гран-при,</w:t>
      </w:r>
      <w:r>
        <w:rPr>
          <w:sz w:val="30"/>
          <w:szCs w:val="30"/>
        </w:rPr>
        <w:t xml:space="preserve"> между </w:t>
      </w:r>
      <w:r w:rsidR="00727348" w:rsidRPr="00994653">
        <w:rPr>
          <w:sz w:val="30"/>
          <w:szCs w:val="30"/>
        </w:rPr>
        <w:t>конкурсанта</w:t>
      </w:r>
      <w:r w:rsidR="00727348">
        <w:rPr>
          <w:sz w:val="30"/>
          <w:szCs w:val="30"/>
        </w:rPr>
        <w:t>ми</w:t>
      </w:r>
      <w:r>
        <w:rPr>
          <w:sz w:val="30"/>
          <w:szCs w:val="30"/>
        </w:rPr>
        <w:t>, назначать дополнительные поощрительные дипломы в зависимости от творческого уровня и исполнительского мастерства участников.</w:t>
      </w:r>
    </w:p>
    <w:p w:rsidR="00727348" w:rsidRPr="00E32889" w:rsidRDefault="00727348" w:rsidP="00727348">
      <w:pPr>
        <w:ind w:firstLine="708"/>
        <w:jc w:val="both"/>
        <w:rPr>
          <w:sz w:val="30"/>
          <w:szCs w:val="30"/>
        </w:rPr>
      </w:pPr>
      <w:r w:rsidRPr="007C7DB5">
        <w:rPr>
          <w:sz w:val="30"/>
          <w:szCs w:val="30"/>
        </w:rPr>
        <w:t xml:space="preserve">Участники конкурса, не удостоенные звания «Лауреат», </w:t>
      </w:r>
      <w:r>
        <w:rPr>
          <w:sz w:val="30"/>
          <w:szCs w:val="30"/>
        </w:rPr>
        <w:t xml:space="preserve">«Дипломант», </w:t>
      </w:r>
      <w:r w:rsidRPr="007C7DB5">
        <w:rPr>
          <w:sz w:val="30"/>
          <w:szCs w:val="30"/>
        </w:rPr>
        <w:t xml:space="preserve">не ставшие обладателем «Гран-при», награждаются </w:t>
      </w:r>
      <w:r w:rsidRPr="00E32889">
        <w:rPr>
          <w:sz w:val="30"/>
          <w:szCs w:val="30"/>
        </w:rPr>
        <w:t>дипломами участника.</w:t>
      </w:r>
    </w:p>
    <w:bookmarkEnd w:id="0"/>
    <w:p w:rsidR="00743A5B" w:rsidRPr="0079668D" w:rsidRDefault="00743A5B" w:rsidP="00B13929">
      <w:pPr>
        <w:ind w:firstLine="708"/>
        <w:jc w:val="both"/>
        <w:rPr>
          <w:sz w:val="30"/>
          <w:szCs w:val="30"/>
        </w:rPr>
      </w:pPr>
      <w:r w:rsidRPr="0079668D">
        <w:rPr>
          <w:sz w:val="30"/>
          <w:szCs w:val="30"/>
        </w:rPr>
        <w:t>Рассылка электронных дипломов осуществляется на электронный адрес участника, который указан в заявке.</w:t>
      </w:r>
    </w:p>
    <w:p w:rsidR="00C3551C" w:rsidRDefault="00C3551C" w:rsidP="0079668D">
      <w:pPr>
        <w:rPr>
          <w:sz w:val="30"/>
          <w:szCs w:val="30"/>
        </w:rPr>
      </w:pPr>
    </w:p>
    <w:p w:rsidR="00E56F69" w:rsidRDefault="00E56F69" w:rsidP="002308F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9. </w:t>
      </w:r>
      <w:r w:rsidRPr="00761ADD">
        <w:rPr>
          <w:b/>
          <w:sz w:val="30"/>
          <w:szCs w:val="30"/>
        </w:rPr>
        <w:t xml:space="preserve">Правила </w:t>
      </w:r>
      <w:r w:rsidRPr="00220769">
        <w:rPr>
          <w:b/>
          <w:sz w:val="30"/>
          <w:szCs w:val="30"/>
        </w:rPr>
        <w:t>конкурс</w:t>
      </w:r>
      <w:r>
        <w:rPr>
          <w:b/>
          <w:sz w:val="30"/>
          <w:szCs w:val="30"/>
        </w:rPr>
        <w:t>а</w:t>
      </w:r>
    </w:p>
    <w:p w:rsidR="00E56F69" w:rsidRPr="00267E1F" w:rsidRDefault="00E56F69" w:rsidP="00E56F69">
      <w:pPr>
        <w:ind w:firstLine="708"/>
        <w:jc w:val="both"/>
        <w:rPr>
          <w:sz w:val="30"/>
          <w:szCs w:val="30"/>
        </w:rPr>
      </w:pPr>
      <w:r w:rsidRPr="00C524CF">
        <w:rPr>
          <w:sz w:val="30"/>
          <w:szCs w:val="30"/>
        </w:rPr>
        <w:t xml:space="preserve">Подача официальной заявки и конкурсного видеоматериала на участие в конкурсе является подтверждением и принятием всех условий </w:t>
      </w:r>
      <w:r w:rsidRPr="00267E1F">
        <w:rPr>
          <w:sz w:val="30"/>
          <w:szCs w:val="30"/>
        </w:rPr>
        <w:t>данного положения.</w:t>
      </w:r>
    </w:p>
    <w:p w:rsidR="00E56F69" w:rsidRDefault="00E56F69" w:rsidP="00E56F69">
      <w:pPr>
        <w:ind w:firstLine="708"/>
        <w:jc w:val="both"/>
        <w:rPr>
          <w:sz w:val="30"/>
          <w:szCs w:val="30"/>
          <w:shd w:val="clear" w:color="auto" w:fill="FFFFFF"/>
        </w:rPr>
      </w:pPr>
      <w:r w:rsidRPr="00267E1F">
        <w:rPr>
          <w:sz w:val="30"/>
          <w:szCs w:val="30"/>
          <w:shd w:val="clear" w:color="auto" w:fill="FFFFFF"/>
        </w:rPr>
        <w:t>Сюжетно-тематическая основа конкурсных выступлений, музыкальный материал, костюмы, сценические движения и жесты должны строго соответствовать возрасту выступающих. Тексты исполняемых произведений (в том числе на иностранном языке) не должны содержать неприемлемые, вульгарные или непонятные конкурсантам слова и выражения.</w:t>
      </w:r>
    </w:p>
    <w:p w:rsidR="00E56F69" w:rsidRPr="0079668D" w:rsidRDefault="004640C8" w:rsidP="0079668D">
      <w:pPr>
        <w:ind w:firstLine="708"/>
        <w:jc w:val="both"/>
        <w:rPr>
          <w:b/>
          <w:sz w:val="30"/>
          <w:szCs w:val="30"/>
        </w:rPr>
      </w:pPr>
      <w:r w:rsidRPr="000A6C36">
        <w:rPr>
          <w:sz w:val="30"/>
          <w:szCs w:val="30"/>
        </w:rPr>
        <w:lastRenderedPageBreak/>
        <w:t>Участники имеют право участвовать в нескольких номинациях при предоставлении отдельной заяв</w:t>
      </w:r>
      <w:r>
        <w:rPr>
          <w:sz w:val="30"/>
          <w:szCs w:val="30"/>
        </w:rPr>
        <w:t>ки на каждую номинацию.</w:t>
      </w:r>
    </w:p>
    <w:p w:rsidR="00E56F69" w:rsidRPr="006B153F" w:rsidRDefault="00E56F69" w:rsidP="00E56F69">
      <w:pPr>
        <w:suppressAutoHyphens/>
        <w:ind w:firstLine="708"/>
        <w:jc w:val="both"/>
        <w:rPr>
          <w:sz w:val="30"/>
          <w:szCs w:val="30"/>
          <w:lang w:eastAsia="ar-SA"/>
        </w:rPr>
      </w:pPr>
      <w:r w:rsidRPr="006B153F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конкурса</w:t>
      </w:r>
      <w:r w:rsidRPr="006B153F">
        <w:rPr>
          <w:sz w:val="30"/>
          <w:szCs w:val="30"/>
        </w:rPr>
        <w:t xml:space="preserve"> оставляет за собой право внесения в данное </w:t>
      </w:r>
      <w:r>
        <w:rPr>
          <w:sz w:val="30"/>
          <w:szCs w:val="30"/>
        </w:rPr>
        <w:t>п</w:t>
      </w:r>
      <w:r w:rsidRPr="006B153F">
        <w:rPr>
          <w:sz w:val="30"/>
          <w:szCs w:val="30"/>
        </w:rPr>
        <w:t>оложение изменений и дополнений, о чем будут информированы участники конкурса дополнительно на сайте</w:t>
      </w:r>
      <w:r>
        <w:rPr>
          <w:sz w:val="30"/>
          <w:szCs w:val="30"/>
        </w:rPr>
        <w:t xml:space="preserve"> организатора</w:t>
      </w:r>
      <w:r w:rsidR="00254218">
        <w:rPr>
          <w:sz w:val="30"/>
          <w:szCs w:val="30"/>
        </w:rPr>
        <w:t xml:space="preserve"> </w:t>
      </w:r>
      <w:r w:rsidR="00254218" w:rsidRPr="003829F1">
        <w:rPr>
          <w:sz w:val="30"/>
          <w:szCs w:val="30"/>
        </w:rPr>
        <w:t>(</w:t>
      </w:r>
      <w:hyperlink r:id="rId8" w:history="1">
        <w:r w:rsidR="00254218" w:rsidRPr="003829F1">
          <w:rPr>
            <w:rStyle w:val="ab"/>
            <w:color w:val="auto"/>
            <w:sz w:val="30"/>
            <w:szCs w:val="30"/>
          </w:rPr>
          <w:t>http://mogomc.by/</w:t>
        </w:r>
      </w:hyperlink>
      <w:r w:rsidR="00254218" w:rsidRPr="003829F1">
        <w:rPr>
          <w:sz w:val="30"/>
          <w:szCs w:val="30"/>
        </w:rPr>
        <w:t>)</w:t>
      </w:r>
      <w:r w:rsidR="00254218">
        <w:rPr>
          <w:sz w:val="30"/>
          <w:szCs w:val="30"/>
        </w:rPr>
        <w:t>.</w:t>
      </w:r>
    </w:p>
    <w:p w:rsidR="004640C8" w:rsidRDefault="004640C8">
      <w:pPr>
        <w:rPr>
          <w:sz w:val="30"/>
          <w:szCs w:val="30"/>
        </w:rPr>
      </w:pPr>
    </w:p>
    <w:p w:rsidR="00AC53A9" w:rsidRPr="004640C8" w:rsidRDefault="00C545D2" w:rsidP="00C545D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10. </w:t>
      </w:r>
      <w:r w:rsidR="004640C8" w:rsidRPr="004640C8">
        <w:rPr>
          <w:b/>
          <w:sz w:val="30"/>
          <w:szCs w:val="30"/>
        </w:rPr>
        <w:t>Консультации по вопросам проведения конкурса</w:t>
      </w:r>
    </w:p>
    <w:p w:rsidR="002308F6" w:rsidRPr="00C545D2" w:rsidRDefault="002308F6" w:rsidP="00C545D2">
      <w:pPr>
        <w:ind w:firstLine="709"/>
        <w:jc w:val="both"/>
        <w:rPr>
          <w:bCs/>
          <w:sz w:val="30"/>
          <w:szCs w:val="30"/>
        </w:rPr>
      </w:pPr>
      <w:r w:rsidRPr="000F7F42">
        <w:rPr>
          <w:sz w:val="30"/>
          <w:szCs w:val="30"/>
        </w:rPr>
        <w:t>Контактный телефон: +</w:t>
      </w:r>
      <w:r w:rsidRPr="000F7F42">
        <w:rPr>
          <w:bCs/>
          <w:sz w:val="30"/>
          <w:szCs w:val="30"/>
        </w:rPr>
        <w:t xml:space="preserve">375-222-75-96-67. </w:t>
      </w:r>
      <w:r w:rsidRPr="000F7F42">
        <w:rPr>
          <w:sz w:val="30"/>
          <w:szCs w:val="30"/>
        </w:rPr>
        <w:t>Координатор Ефремова Светлана Анатольевна +375-29-748-73-50</w:t>
      </w:r>
      <w:r>
        <w:rPr>
          <w:sz w:val="30"/>
          <w:szCs w:val="30"/>
        </w:rPr>
        <w:t>.</w:t>
      </w:r>
    </w:p>
    <w:p w:rsidR="00F857DA" w:rsidRDefault="00F857DA" w:rsidP="004640C8">
      <w:pPr>
        <w:ind w:left="5664" w:firstLine="708"/>
        <w:jc w:val="center"/>
        <w:rPr>
          <w:sz w:val="28"/>
          <w:szCs w:val="28"/>
        </w:rPr>
      </w:pPr>
    </w:p>
    <w:p w:rsidR="00923C33" w:rsidRDefault="00923C33" w:rsidP="004640C8">
      <w:pPr>
        <w:ind w:left="5664" w:firstLine="708"/>
        <w:jc w:val="center"/>
        <w:rPr>
          <w:sz w:val="28"/>
          <w:szCs w:val="28"/>
        </w:rPr>
      </w:pPr>
    </w:p>
    <w:p w:rsidR="002308F6" w:rsidRDefault="002308F6" w:rsidP="004640C8">
      <w:pPr>
        <w:ind w:left="5664" w:firstLine="708"/>
        <w:jc w:val="center"/>
        <w:rPr>
          <w:sz w:val="28"/>
          <w:szCs w:val="28"/>
        </w:rPr>
      </w:pPr>
    </w:p>
    <w:p w:rsidR="002308F6" w:rsidRDefault="002308F6" w:rsidP="004640C8">
      <w:pPr>
        <w:ind w:left="5664" w:firstLine="708"/>
        <w:jc w:val="center"/>
        <w:rPr>
          <w:sz w:val="28"/>
          <w:szCs w:val="28"/>
        </w:rPr>
      </w:pPr>
    </w:p>
    <w:p w:rsidR="002308F6" w:rsidRDefault="002308F6" w:rsidP="004640C8">
      <w:pPr>
        <w:ind w:left="5664" w:firstLine="708"/>
        <w:jc w:val="center"/>
        <w:rPr>
          <w:sz w:val="28"/>
          <w:szCs w:val="28"/>
        </w:rPr>
      </w:pPr>
    </w:p>
    <w:p w:rsidR="002308F6" w:rsidRDefault="002308F6" w:rsidP="004640C8">
      <w:pPr>
        <w:ind w:left="5664" w:firstLine="708"/>
        <w:jc w:val="center"/>
        <w:rPr>
          <w:sz w:val="28"/>
          <w:szCs w:val="28"/>
        </w:rPr>
      </w:pPr>
    </w:p>
    <w:p w:rsidR="002308F6" w:rsidRDefault="002308F6" w:rsidP="004640C8">
      <w:pPr>
        <w:ind w:left="5664" w:firstLine="708"/>
        <w:jc w:val="center"/>
        <w:rPr>
          <w:sz w:val="28"/>
          <w:szCs w:val="28"/>
        </w:rPr>
      </w:pPr>
    </w:p>
    <w:p w:rsidR="002308F6" w:rsidRDefault="002308F6" w:rsidP="004640C8">
      <w:pPr>
        <w:ind w:left="5664" w:firstLine="708"/>
        <w:jc w:val="center"/>
        <w:rPr>
          <w:sz w:val="28"/>
          <w:szCs w:val="28"/>
        </w:rPr>
      </w:pPr>
    </w:p>
    <w:p w:rsidR="002308F6" w:rsidRDefault="002308F6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C545D2" w:rsidRDefault="00C545D2" w:rsidP="004640C8">
      <w:pPr>
        <w:ind w:left="5664" w:firstLine="708"/>
        <w:jc w:val="center"/>
        <w:rPr>
          <w:sz w:val="28"/>
          <w:szCs w:val="28"/>
        </w:rPr>
      </w:pPr>
    </w:p>
    <w:p w:rsidR="0079668D" w:rsidRDefault="0079668D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E8320A" w:rsidRDefault="00E8320A" w:rsidP="00C57EE7">
      <w:pPr>
        <w:rPr>
          <w:sz w:val="28"/>
          <w:szCs w:val="28"/>
        </w:rPr>
      </w:pPr>
    </w:p>
    <w:p w:rsidR="00C3551C" w:rsidRDefault="00C3551C" w:rsidP="00C57EE7">
      <w:pPr>
        <w:rPr>
          <w:sz w:val="28"/>
          <w:szCs w:val="28"/>
        </w:rPr>
      </w:pPr>
    </w:p>
    <w:p w:rsidR="00DE0FAF" w:rsidRDefault="00DE0FAF" w:rsidP="00C57EE7">
      <w:pPr>
        <w:rPr>
          <w:sz w:val="28"/>
          <w:szCs w:val="28"/>
        </w:rPr>
      </w:pPr>
      <w:bookmarkStart w:id="1" w:name="_GoBack"/>
      <w:bookmarkEnd w:id="1"/>
    </w:p>
    <w:sectPr w:rsidR="00DE0FA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1D" w:rsidRDefault="00A6511D" w:rsidP="00294C6D">
      <w:r>
        <w:separator/>
      </w:r>
    </w:p>
  </w:endnote>
  <w:endnote w:type="continuationSeparator" w:id="0">
    <w:p w:rsidR="00A6511D" w:rsidRDefault="00A6511D" w:rsidP="0029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310072"/>
      <w:docPartObj>
        <w:docPartGallery w:val="Page Numbers (Bottom of Page)"/>
        <w:docPartUnique/>
      </w:docPartObj>
    </w:sdtPr>
    <w:sdtEndPr/>
    <w:sdtContent>
      <w:p w:rsidR="00294C6D" w:rsidRDefault="00294C6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AF">
          <w:rPr>
            <w:noProof/>
          </w:rPr>
          <w:t>5</w:t>
        </w:r>
        <w:r>
          <w:fldChar w:fldCharType="end"/>
        </w:r>
      </w:p>
    </w:sdtContent>
  </w:sdt>
  <w:p w:rsidR="00294C6D" w:rsidRDefault="00294C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1D" w:rsidRDefault="00A6511D" w:rsidP="00294C6D">
      <w:r>
        <w:separator/>
      </w:r>
    </w:p>
  </w:footnote>
  <w:footnote w:type="continuationSeparator" w:id="0">
    <w:p w:rsidR="00A6511D" w:rsidRDefault="00A6511D" w:rsidP="0029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47814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95"/>
    <w:rsid w:val="00042C19"/>
    <w:rsid w:val="00046C76"/>
    <w:rsid w:val="00061E5B"/>
    <w:rsid w:val="000B0CEF"/>
    <w:rsid w:val="000B3DBB"/>
    <w:rsid w:val="000C5DD3"/>
    <w:rsid w:val="00103F85"/>
    <w:rsid w:val="00112D7F"/>
    <w:rsid w:val="001214C2"/>
    <w:rsid w:val="00132BD0"/>
    <w:rsid w:val="00134F36"/>
    <w:rsid w:val="001653CF"/>
    <w:rsid w:val="0019718D"/>
    <w:rsid w:val="001A0DAD"/>
    <w:rsid w:val="001A2D60"/>
    <w:rsid w:val="001A4F1A"/>
    <w:rsid w:val="001B261A"/>
    <w:rsid w:val="001C7B79"/>
    <w:rsid w:val="001F25F2"/>
    <w:rsid w:val="001F38E4"/>
    <w:rsid w:val="00214DF2"/>
    <w:rsid w:val="00217D49"/>
    <w:rsid w:val="00224E12"/>
    <w:rsid w:val="002308F6"/>
    <w:rsid w:val="00233912"/>
    <w:rsid w:val="0023671C"/>
    <w:rsid w:val="00237FD1"/>
    <w:rsid w:val="00254218"/>
    <w:rsid w:val="002561E5"/>
    <w:rsid w:val="00256E09"/>
    <w:rsid w:val="00294C6D"/>
    <w:rsid w:val="00296A26"/>
    <w:rsid w:val="002A2F85"/>
    <w:rsid w:val="002A34B8"/>
    <w:rsid w:val="002B1A64"/>
    <w:rsid w:val="002B3F73"/>
    <w:rsid w:val="002D2A4F"/>
    <w:rsid w:val="002D67B1"/>
    <w:rsid w:val="002E00D7"/>
    <w:rsid w:val="00317DE0"/>
    <w:rsid w:val="0032180F"/>
    <w:rsid w:val="003330BD"/>
    <w:rsid w:val="003376F5"/>
    <w:rsid w:val="00360375"/>
    <w:rsid w:val="003622A3"/>
    <w:rsid w:val="00365D15"/>
    <w:rsid w:val="00372860"/>
    <w:rsid w:val="003820F4"/>
    <w:rsid w:val="003A5745"/>
    <w:rsid w:val="003A6591"/>
    <w:rsid w:val="003A7829"/>
    <w:rsid w:val="003F5E3A"/>
    <w:rsid w:val="004168D5"/>
    <w:rsid w:val="00422FDE"/>
    <w:rsid w:val="0045702D"/>
    <w:rsid w:val="004640C8"/>
    <w:rsid w:val="004650E0"/>
    <w:rsid w:val="004A67ED"/>
    <w:rsid w:val="004C56C3"/>
    <w:rsid w:val="004C57AF"/>
    <w:rsid w:val="004E1420"/>
    <w:rsid w:val="00503029"/>
    <w:rsid w:val="00540094"/>
    <w:rsid w:val="00545202"/>
    <w:rsid w:val="00561004"/>
    <w:rsid w:val="00561375"/>
    <w:rsid w:val="005662D3"/>
    <w:rsid w:val="00592EAD"/>
    <w:rsid w:val="005A124A"/>
    <w:rsid w:val="005A3929"/>
    <w:rsid w:val="005B7AA4"/>
    <w:rsid w:val="005C0084"/>
    <w:rsid w:val="005C0DE1"/>
    <w:rsid w:val="005D3A6C"/>
    <w:rsid w:val="006006EA"/>
    <w:rsid w:val="00620EE1"/>
    <w:rsid w:val="00624376"/>
    <w:rsid w:val="00644FA0"/>
    <w:rsid w:val="006777DE"/>
    <w:rsid w:val="006A1936"/>
    <w:rsid w:val="006C67D8"/>
    <w:rsid w:val="006E6D22"/>
    <w:rsid w:val="007061CF"/>
    <w:rsid w:val="00716E48"/>
    <w:rsid w:val="00722BC7"/>
    <w:rsid w:val="00727348"/>
    <w:rsid w:val="00734450"/>
    <w:rsid w:val="00742D3D"/>
    <w:rsid w:val="00743A5B"/>
    <w:rsid w:val="00791791"/>
    <w:rsid w:val="0079345D"/>
    <w:rsid w:val="00794AD8"/>
    <w:rsid w:val="0079668D"/>
    <w:rsid w:val="007D1ADA"/>
    <w:rsid w:val="007E0A2B"/>
    <w:rsid w:val="007E3B68"/>
    <w:rsid w:val="00800E35"/>
    <w:rsid w:val="008060C6"/>
    <w:rsid w:val="00836472"/>
    <w:rsid w:val="0083739C"/>
    <w:rsid w:val="00843F37"/>
    <w:rsid w:val="008703C3"/>
    <w:rsid w:val="008A3904"/>
    <w:rsid w:val="008D0F9E"/>
    <w:rsid w:val="008D3CB5"/>
    <w:rsid w:val="008E17F8"/>
    <w:rsid w:val="00913944"/>
    <w:rsid w:val="00923C33"/>
    <w:rsid w:val="009377DD"/>
    <w:rsid w:val="00950C27"/>
    <w:rsid w:val="00993B60"/>
    <w:rsid w:val="00995016"/>
    <w:rsid w:val="00996572"/>
    <w:rsid w:val="009C23FE"/>
    <w:rsid w:val="009E478B"/>
    <w:rsid w:val="009E5216"/>
    <w:rsid w:val="009F3CB5"/>
    <w:rsid w:val="00A00DCD"/>
    <w:rsid w:val="00A04F50"/>
    <w:rsid w:val="00A052D3"/>
    <w:rsid w:val="00A22BE0"/>
    <w:rsid w:val="00A51118"/>
    <w:rsid w:val="00A641B8"/>
    <w:rsid w:val="00A6511D"/>
    <w:rsid w:val="00A838B2"/>
    <w:rsid w:val="00A839EF"/>
    <w:rsid w:val="00A9057C"/>
    <w:rsid w:val="00AC0366"/>
    <w:rsid w:val="00AC53A9"/>
    <w:rsid w:val="00AE5890"/>
    <w:rsid w:val="00B13929"/>
    <w:rsid w:val="00B32526"/>
    <w:rsid w:val="00B46EDA"/>
    <w:rsid w:val="00B51382"/>
    <w:rsid w:val="00B5540A"/>
    <w:rsid w:val="00B72638"/>
    <w:rsid w:val="00BA719A"/>
    <w:rsid w:val="00BC30FB"/>
    <w:rsid w:val="00BF3A6F"/>
    <w:rsid w:val="00C3551C"/>
    <w:rsid w:val="00C545D2"/>
    <w:rsid w:val="00C57EE7"/>
    <w:rsid w:val="00C60E3B"/>
    <w:rsid w:val="00C74EAB"/>
    <w:rsid w:val="00C752AE"/>
    <w:rsid w:val="00C827FB"/>
    <w:rsid w:val="00C85941"/>
    <w:rsid w:val="00CA0683"/>
    <w:rsid w:val="00CA4D3C"/>
    <w:rsid w:val="00CC0F5B"/>
    <w:rsid w:val="00CD29B6"/>
    <w:rsid w:val="00D0715B"/>
    <w:rsid w:val="00D22232"/>
    <w:rsid w:val="00D37263"/>
    <w:rsid w:val="00D62E95"/>
    <w:rsid w:val="00D70EC3"/>
    <w:rsid w:val="00DB5830"/>
    <w:rsid w:val="00DE0FAF"/>
    <w:rsid w:val="00E22B26"/>
    <w:rsid w:val="00E249A7"/>
    <w:rsid w:val="00E3553D"/>
    <w:rsid w:val="00E35C7F"/>
    <w:rsid w:val="00E51C4B"/>
    <w:rsid w:val="00E56F69"/>
    <w:rsid w:val="00E76DD3"/>
    <w:rsid w:val="00E8320A"/>
    <w:rsid w:val="00E861B3"/>
    <w:rsid w:val="00EA6867"/>
    <w:rsid w:val="00EA6EF8"/>
    <w:rsid w:val="00EC487F"/>
    <w:rsid w:val="00EC67E4"/>
    <w:rsid w:val="00ED2A94"/>
    <w:rsid w:val="00EF4A4D"/>
    <w:rsid w:val="00F24E90"/>
    <w:rsid w:val="00F71F5C"/>
    <w:rsid w:val="00F75E9C"/>
    <w:rsid w:val="00F838CC"/>
    <w:rsid w:val="00F857DA"/>
    <w:rsid w:val="00F907FA"/>
    <w:rsid w:val="00F9634A"/>
    <w:rsid w:val="00FA02DF"/>
    <w:rsid w:val="00FB7982"/>
    <w:rsid w:val="00FC13CE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26EB"/>
  <w15:chartTrackingRefBased/>
  <w15:docId w15:val="{00B63802-607A-4741-A8EB-95D035DE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6591"/>
    <w:pPr>
      <w:ind w:left="720"/>
      <w:contextualSpacing/>
    </w:pPr>
  </w:style>
  <w:style w:type="paragraph" w:styleId="a5">
    <w:name w:val="No Spacing"/>
    <w:link w:val="a6"/>
    <w:uiPriority w:val="1"/>
    <w:qFormat/>
    <w:rsid w:val="001653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1653CF"/>
    <w:rPr>
      <w:rFonts w:ascii="Calibri" w:eastAsia="Calibri" w:hAnsi="Calibri" w:cs="Times New Roman"/>
    </w:rPr>
  </w:style>
  <w:style w:type="paragraph" w:styleId="a7">
    <w:name w:val="Body Text"/>
    <w:basedOn w:val="a0"/>
    <w:link w:val="a8"/>
    <w:rsid w:val="00B32526"/>
    <w:pPr>
      <w:jc w:val="both"/>
    </w:pPr>
    <w:rPr>
      <w:szCs w:val="20"/>
      <w:lang w:val="x-none"/>
    </w:rPr>
  </w:style>
  <w:style w:type="character" w:customStyle="1" w:styleId="a8">
    <w:name w:val="Основной текст Знак"/>
    <w:basedOn w:val="a1"/>
    <w:link w:val="a7"/>
    <w:rsid w:val="00B3252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Normal (Web)"/>
    <w:basedOn w:val="a0"/>
    <w:uiPriority w:val="99"/>
    <w:unhideWhenUsed/>
    <w:rsid w:val="00B32526"/>
    <w:pPr>
      <w:spacing w:before="100" w:beforeAutospacing="1" w:after="100" w:afterAutospacing="1"/>
    </w:pPr>
  </w:style>
  <w:style w:type="character" w:customStyle="1" w:styleId="textexposedshow">
    <w:name w:val="text_exposed_show"/>
    <w:rsid w:val="00B32526"/>
  </w:style>
  <w:style w:type="character" w:styleId="aa">
    <w:name w:val="Strong"/>
    <w:uiPriority w:val="22"/>
    <w:qFormat/>
    <w:rsid w:val="00624376"/>
    <w:rPr>
      <w:b/>
      <w:bCs/>
    </w:rPr>
  </w:style>
  <w:style w:type="character" w:styleId="ab">
    <w:name w:val="Hyperlink"/>
    <w:uiPriority w:val="99"/>
    <w:unhideWhenUsed/>
    <w:rsid w:val="007E0A2B"/>
    <w:rPr>
      <w:color w:val="0000FF"/>
      <w:u w:val="single"/>
    </w:rPr>
  </w:style>
  <w:style w:type="character" w:customStyle="1" w:styleId="rte-text">
    <w:name w:val="rte-text"/>
    <w:rsid w:val="002B3F73"/>
  </w:style>
  <w:style w:type="paragraph" w:styleId="ac">
    <w:name w:val="header"/>
    <w:basedOn w:val="a0"/>
    <w:link w:val="ad"/>
    <w:uiPriority w:val="99"/>
    <w:unhideWhenUsed/>
    <w:rsid w:val="00294C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94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294C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94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13944"/>
    <w:pPr>
      <w:numPr>
        <w:numId w:val="1"/>
      </w:numPr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256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omc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gomc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6</Pages>
  <Words>1141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Bulai</cp:lastModifiedBy>
  <cp:revision>268</cp:revision>
  <cp:lastPrinted>2025-06-16T06:44:00Z</cp:lastPrinted>
  <dcterms:created xsi:type="dcterms:W3CDTF">2021-01-21T08:47:00Z</dcterms:created>
  <dcterms:modified xsi:type="dcterms:W3CDTF">2025-06-18T12:42:00Z</dcterms:modified>
</cp:coreProperties>
</file>